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0C58D" w14:textId="77777777" w:rsidR="004E0850" w:rsidRDefault="004E0850"/>
    <w:p w14:paraId="6616D190" w14:textId="77777777" w:rsidR="00D05521" w:rsidRPr="00B7714E" w:rsidRDefault="00D05521" w:rsidP="00D05521">
      <w:pPr>
        <w:jc w:val="center"/>
        <w:rPr>
          <w:rFonts w:cstheme="minorHAnsi"/>
          <w:b/>
          <w:bCs/>
          <w:sz w:val="24"/>
          <w:szCs w:val="24"/>
        </w:rPr>
      </w:pPr>
      <w:r w:rsidRPr="00B7714E">
        <w:rPr>
          <w:rFonts w:cstheme="minorHAnsi"/>
          <w:b/>
          <w:bCs/>
          <w:sz w:val="24"/>
          <w:szCs w:val="24"/>
        </w:rPr>
        <w:t>Versenykiírás</w:t>
      </w:r>
    </w:p>
    <w:p w14:paraId="14726E09" w14:textId="77777777" w:rsidR="00D05521" w:rsidRPr="00B7714E" w:rsidRDefault="00D05521" w:rsidP="00D05521">
      <w:pPr>
        <w:jc w:val="both"/>
        <w:rPr>
          <w:rFonts w:cstheme="minorHAnsi"/>
          <w:b/>
          <w:bCs/>
          <w:sz w:val="24"/>
          <w:szCs w:val="24"/>
        </w:rPr>
      </w:pPr>
    </w:p>
    <w:p w14:paraId="04F41841" w14:textId="77777777" w:rsidR="00D05521" w:rsidRPr="00B7714E" w:rsidRDefault="00D05521" w:rsidP="00D05521">
      <w:pPr>
        <w:jc w:val="both"/>
        <w:rPr>
          <w:rFonts w:cstheme="minorHAnsi"/>
          <w:color w:val="FF0000"/>
          <w:sz w:val="24"/>
          <w:szCs w:val="24"/>
        </w:rPr>
      </w:pPr>
      <w:r w:rsidRPr="00B7714E">
        <w:rPr>
          <w:rFonts w:cstheme="minorHAnsi"/>
          <w:b/>
          <w:bCs/>
          <w:sz w:val="24"/>
          <w:szCs w:val="24"/>
          <w:u w:val="single"/>
        </w:rPr>
        <w:t>A verseny címe:</w:t>
      </w:r>
      <w:r w:rsidRPr="00B7714E">
        <w:rPr>
          <w:rFonts w:cstheme="minorHAnsi"/>
          <w:sz w:val="24"/>
          <w:szCs w:val="24"/>
        </w:rPr>
        <w:t xml:space="preserve"> „</w:t>
      </w:r>
      <w:r w:rsidRPr="00B7714E">
        <w:rPr>
          <w:rFonts w:cstheme="minorHAnsi"/>
          <w:i/>
          <w:iCs/>
          <w:sz w:val="24"/>
          <w:szCs w:val="24"/>
        </w:rPr>
        <w:t xml:space="preserve">Denk deutsch! </w:t>
      </w:r>
      <w:r w:rsidRPr="00B7714E">
        <w:rPr>
          <w:rFonts w:cstheme="minorHAnsi"/>
          <w:sz w:val="24"/>
          <w:szCs w:val="24"/>
        </w:rPr>
        <w:t>– Károli Német Nyelvi Verseny</w:t>
      </w:r>
      <w:r w:rsidRPr="00B7714E">
        <w:rPr>
          <w:rFonts w:cstheme="minorHAnsi"/>
          <w:color w:val="FF0000"/>
          <w:sz w:val="24"/>
          <w:szCs w:val="24"/>
        </w:rPr>
        <w:t xml:space="preserve">  </w:t>
      </w:r>
    </w:p>
    <w:p w14:paraId="235325F2" w14:textId="77777777" w:rsidR="00D05521" w:rsidRPr="00B7714E" w:rsidRDefault="00D05521" w:rsidP="00D05521">
      <w:pPr>
        <w:jc w:val="both"/>
        <w:rPr>
          <w:rFonts w:cstheme="minorHAnsi"/>
          <w:sz w:val="24"/>
          <w:szCs w:val="24"/>
        </w:rPr>
      </w:pPr>
      <w:r w:rsidRPr="00B7714E">
        <w:rPr>
          <w:rFonts w:cstheme="minorHAnsi"/>
          <w:b/>
          <w:bCs/>
          <w:sz w:val="24"/>
          <w:szCs w:val="24"/>
          <w:u w:val="single"/>
        </w:rPr>
        <w:t>A verseny alapítója és meghirdetője:</w:t>
      </w:r>
      <w:r w:rsidRPr="00B7714E">
        <w:rPr>
          <w:rFonts w:cstheme="minorHAnsi"/>
          <w:sz w:val="24"/>
          <w:szCs w:val="24"/>
        </w:rPr>
        <w:t xml:space="preserve"> Károli Gáspár Református Egyetem </w:t>
      </w:r>
    </w:p>
    <w:p w14:paraId="47E36E75" w14:textId="77777777" w:rsidR="00D05521" w:rsidRPr="00B7714E" w:rsidRDefault="00D05521" w:rsidP="00D05521">
      <w:pPr>
        <w:jc w:val="both"/>
        <w:rPr>
          <w:rFonts w:cstheme="minorHAnsi"/>
          <w:sz w:val="24"/>
          <w:szCs w:val="24"/>
        </w:rPr>
      </w:pPr>
      <w:r w:rsidRPr="00B7714E">
        <w:rPr>
          <w:rFonts w:cstheme="minorHAnsi"/>
          <w:b/>
          <w:bCs/>
          <w:sz w:val="24"/>
          <w:szCs w:val="24"/>
          <w:u w:val="single"/>
        </w:rPr>
        <w:t>A verseny szervezője</w:t>
      </w:r>
      <w:r w:rsidRPr="00B7714E">
        <w:rPr>
          <w:rFonts w:cstheme="minorHAnsi"/>
          <w:b/>
          <w:bCs/>
          <w:sz w:val="24"/>
          <w:szCs w:val="24"/>
        </w:rPr>
        <w:t>:</w:t>
      </w:r>
      <w:r w:rsidRPr="00B7714E">
        <w:rPr>
          <w:rFonts w:cstheme="minorHAnsi"/>
          <w:sz w:val="24"/>
          <w:szCs w:val="24"/>
        </w:rPr>
        <w:t xml:space="preserve"> Károli Junior Akadémia és a Német Nyelv és Irodalom Tanszék  </w:t>
      </w:r>
    </w:p>
    <w:p w14:paraId="7B116B85" w14:textId="77777777" w:rsidR="00D05521" w:rsidRPr="00B7714E" w:rsidRDefault="00D05521" w:rsidP="00D05521">
      <w:pPr>
        <w:jc w:val="both"/>
        <w:rPr>
          <w:rFonts w:cstheme="minorHAnsi"/>
          <w:color w:val="201F1E"/>
          <w:sz w:val="24"/>
          <w:szCs w:val="24"/>
          <w:shd w:val="clear" w:color="auto" w:fill="FFFFFF"/>
        </w:rPr>
      </w:pPr>
      <w:r w:rsidRPr="00B7714E">
        <w:rPr>
          <w:rFonts w:cstheme="minorHAnsi"/>
          <w:b/>
          <w:bCs/>
          <w:sz w:val="24"/>
          <w:szCs w:val="24"/>
          <w:u w:val="single"/>
        </w:rPr>
        <w:t>A verseny célja:</w:t>
      </w:r>
      <w:r w:rsidRPr="00B7714E">
        <w:rPr>
          <w:rFonts w:cstheme="minorHAnsi"/>
          <w:sz w:val="24"/>
          <w:szCs w:val="24"/>
        </w:rPr>
        <w:t xml:space="preserve"> A német nyelv és kultúra iránt érdeklődő, jó képességű diákok számára versenyzési lehetőség biztosítása, tehetségek felkutatása, valamint a református iskolák, illetve a más felekezetű keresztény iskolák és a Károli Egyetem közötti együttműködés és szakmai kapcsolat kialakítása.</w:t>
      </w:r>
      <w:r w:rsidRPr="00B7714E">
        <w:rPr>
          <w:rFonts w:cstheme="minorHAnsi"/>
          <w:color w:val="201F1E"/>
          <w:sz w:val="24"/>
          <w:szCs w:val="24"/>
          <w:shd w:val="clear" w:color="auto" w:fill="FFFFFF"/>
        </w:rPr>
        <w:t xml:space="preserve"> A játékos, kreatív verseny bepillantást nyújt a több országot is magába foglaló német nyelvterület kultúrájába és mindennapjaiba. A német nyelv a maga kb. 100 millió anyanyelvi beszélőjével ma is Európa legnagyobb anyanyelve, ezért érdemes ismerni, beszélni, és megszeretni is. </w:t>
      </w:r>
    </w:p>
    <w:p w14:paraId="6656D888" w14:textId="77777777" w:rsidR="00D05521" w:rsidRPr="00B7714E" w:rsidRDefault="00D05521" w:rsidP="00D05521">
      <w:pPr>
        <w:spacing w:before="240" w:after="240"/>
        <w:jc w:val="both"/>
        <w:rPr>
          <w:rFonts w:eastAsia="Times New Roman" w:cstheme="minorHAnsi"/>
          <w:sz w:val="24"/>
          <w:szCs w:val="24"/>
          <w:highlight w:val="white"/>
        </w:rPr>
      </w:pPr>
      <w:r w:rsidRPr="00B7714E">
        <w:rPr>
          <w:rFonts w:cstheme="minorHAnsi"/>
          <w:b/>
          <w:color w:val="201F1E"/>
          <w:sz w:val="24"/>
          <w:szCs w:val="24"/>
          <w:u w:val="single"/>
          <w:shd w:val="clear" w:color="auto" w:fill="FFFFFF"/>
        </w:rPr>
        <w:t>A verseny témája:</w:t>
      </w:r>
      <w:r w:rsidRPr="00B7714E">
        <w:rPr>
          <w:rFonts w:cstheme="minorHAnsi"/>
          <w:b/>
          <w:color w:val="201F1E"/>
          <w:sz w:val="24"/>
          <w:szCs w:val="24"/>
          <w:shd w:val="clear" w:color="auto" w:fill="FFFFFF"/>
        </w:rPr>
        <w:t xml:space="preserve"> </w:t>
      </w:r>
      <w:r w:rsidRPr="00B7714E">
        <w:rPr>
          <w:rFonts w:cstheme="minorHAnsi"/>
          <w:color w:val="201F1E"/>
          <w:sz w:val="24"/>
          <w:szCs w:val="24"/>
          <w:shd w:val="clear" w:color="auto" w:fill="FFFFFF"/>
        </w:rPr>
        <w:t>A több évre tervezett, tematikus versenysorozat minden évben más-más hívószó köré csoportosítja a feladatokat. A 2023/2024-as tanévben meghirdetett verseny témája a „MÚZEUMOK”.</w:t>
      </w:r>
      <w:r w:rsidRPr="00B7714E">
        <w:rPr>
          <w:rFonts w:eastAsia="Times New Roman" w:cstheme="minorHAnsi"/>
          <w:sz w:val="24"/>
          <w:szCs w:val="24"/>
          <w:highlight w:val="white"/>
        </w:rPr>
        <w:t xml:space="preserve"> A diákok figyelmét azokra a német nyelvterületen fellelhető különleges múzeumokra, a tudás modern kincseskamráira szeretnénk irányítani, amelyek az ezredforduló technikai lehetőségeire építve, interaktív, kreatív eszközökkel közvetítik a kulturális, művészeti, természettudományos és/vagy történelmi tartalmakat. </w:t>
      </w:r>
    </w:p>
    <w:p w14:paraId="2CBDC621" w14:textId="77777777" w:rsidR="00D05521" w:rsidRPr="00B7714E" w:rsidRDefault="00D05521" w:rsidP="00D05521">
      <w:pPr>
        <w:jc w:val="both"/>
        <w:rPr>
          <w:rFonts w:cstheme="minorHAnsi"/>
          <w:b/>
          <w:bCs/>
          <w:sz w:val="24"/>
          <w:szCs w:val="24"/>
          <w:u w:val="single"/>
        </w:rPr>
      </w:pPr>
      <w:r w:rsidRPr="00B7714E">
        <w:rPr>
          <w:rFonts w:cstheme="minorHAnsi"/>
          <w:b/>
          <w:bCs/>
          <w:sz w:val="24"/>
          <w:szCs w:val="24"/>
          <w:u w:val="single"/>
        </w:rPr>
        <w:t>A verseny fordulói, időpontjai, helyszíne:</w:t>
      </w:r>
    </w:p>
    <w:p w14:paraId="0766A8F9" w14:textId="77777777" w:rsidR="00D05521" w:rsidRPr="00B7714E" w:rsidRDefault="00D05521" w:rsidP="00D05521">
      <w:pPr>
        <w:jc w:val="both"/>
        <w:rPr>
          <w:rFonts w:cstheme="minorHAnsi"/>
          <w:sz w:val="24"/>
          <w:szCs w:val="24"/>
        </w:rPr>
      </w:pPr>
      <w:r w:rsidRPr="00B7714E">
        <w:rPr>
          <w:rFonts w:cstheme="minorHAnsi"/>
          <w:sz w:val="24"/>
          <w:szCs w:val="24"/>
        </w:rPr>
        <w:t xml:space="preserve">A verseny három fordulóból áll. </w:t>
      </w:r>
    </w:p>
    <w:p w14:paraId="086D08CA" w14:textId="77777777" w:rsidR="00D05521" w:rsidRPr="00B7714E" w:rsidRDefault="00D05521" w:rsidP="00D05521">
      <w:pPr>
        <w:spacing w:before="240" w:after="240"/>
        <w:jc w:val="both"/>
        <w:rPr>
          <w:rFonts w:eastAsia="Times New Roman" w:cstheme="minorHAnsi"/>
          <w:sz w:val="24"/>
          <w:szCs w:val="24"/>
          <w:highlight w:val="white"/>
        </w:rPr>
      </w:pPr>
      <w:r w:rsidRPr="00B7714E">
        <w:rPr>
          <w:rFonts w:eastAsia="Times New Roman" w:cstheme="minorHAnsi"/>
          <w:sz w:val="24"/>
          <w:szCs w:val="24"/>
          <w:highlight w:val="white"/>
        </w:rPr>
        <w:t>A fordulók során változatos, kommunikatív, kreativitásra építő feladatokat kapnak a diákok, amelyek a hallott és olvasott szövegértési készséget is fejlesztik, valamint nagymértékben hozzájárulnak a szókincs és a kulturális ismeretek gyarapításához.</w:t>
      </w:r>
    </w:p>
    <w:p w14:paraId="59F6E6ED" w14:textId="04D4341A" w:rsidR="00D05521" w:rsidRPr="00B7714E" w:rsidRDefault="00D05521" w:rsidP="00D05521">
      <w:pPr>
        <w:spacing w:before="240" w:after="240"/>
        <w:jc w:val="both"/>
        <w:rPr>
          <w:rFonts w:eastAsia="Times New Roman" w:cstheme="minorHAnsi"/>
          <w:sz w:val="24"/>
          <w:szCs w:val="24"/>
          <w:highlight w:val="white"/>
        </w:rPr>
      </w:pPr>
      <w:r w:rsidRPr="00B7714E">
        <w:rPr>
          <w:rFonts w:eastAsia="Times New Roman" w:cstheme="minorHAnsi"/>
          <w:sz w:val="24"/>
          <w:szCs w:val="24"/>
          <w:highlight w:val="white"/>
        </w:rPr>
        <w:t xml:space="preserve">Az </w:t>
      </w:r>
      <w:r w:rsidRPr="00B7714E">
        <w:rPr>
          <w:rFonts w:eastAsia="Times New Roman" w:cstheme="minorHAnsi"/>
          <w:b/>
          <w:sz w:val="24"/>
          <w:szCs w:val="24"/>
          <w:highlight w:val="white"/>
        </w:rPr>
        <w:t>I. (írásbeli) forduló</w:t>
      </w:r>
      <w:r w:rsidRPr="00B7714E">
        <w:rPr>
          <w:rFonts w:eastAsia="Times New Roman" w:cstheme="minorHAnsi"/>
          <w:sz w:val="24"/>
          <w:szCs w:val="24"/>
          <w:highlight w:val="white"/>
        </w:rPr>
        <w:t xml:space="preserve"> a lexikális nyelvismeret és az olvasott és hallott szöveg értésének fejlesztésére koncentrál, országismereti, kulturális információkat közvetít a német nyelvű országokról a múzeumok témakörében. A feladatok megoldása csapatmunkát, közös gondolkodást, digitális kutatómunkát igényel. A feladatokat egy online felületen (Padlet) tesszük közzé és </w:t>
      </w:r>
      <w:r w:rsidRPr="00B22872">
        <w:rPr>
          <w:rFonts w:eastAsia="Times New Roman" w:cstheme="minorHAnsi"/>
          <w:i/>
          <w:iCs/>
          <w:sz w:val="24"/>
          <w:szCs w:val="24"/>
          <w:highlight w:val="white"/>
        </w:rPr>
        <w:t xml:space="preserve">kizárólag </w:t>
      </w:r>
      <w:r w:rsidRPr="00B7714E">
        <w:rPr>
          <w:rFonts w:eastAsia="Times New Roman" w:cstheme="minorHAnsi"/>
          <w:sz w:val="24"/>
          <w:szCs w:val="24"/>
          <w:highlight w:val="white"/>
        </w:rPr>
        <w:t>ide várjuk a feladatok megoldását. A feladatokat</w:t>
      </w:r>
      <w:r w:rsidRPr="00B7714E">
        <w:rPr>
          <w:rFonts w:eastAsia="Times New Roman" w:cstheme="minorHAnsi"/>
          <w:color w:val="FF0000"/>
          <w:sz w:val="24"/>
          <w:szCs w:val="24"/>
          <w:highlight w:val="white"/>
        </w:rPr>
        <w:t xml:space="preserve"> </w:t>
      </w:r>
      <w:r w:rsidRPr="00B7714E">
        <w:rPr>
          <w:rFonts w:eastAsia="Times New Roman" w:cstheme="minorHAnsi"/>
          <w:sz w:val="24"/>
          <w:szCs w:val="24"/>
          <w:highlight w:val="white"/>
        </w:rPr>
        <w:t xml:space="preserve">október </w:t>
      </w:r>
      <w:r w:rsidR="00E24724">
        <w:rPr>
          <w:rFonts w:eastAsia="Times New Roman" w:cstheme="minorHAnsi"/>
          <w:sz w:val="24"/>
          <w:szCs w:val="24"/>
          <w:highlight w:val="white"/>
        </w:rPr>
        <w:t>23</w:t>
      </w:r>
      <w:r w:rsidRPr="00B7714E">
        <w:rPr>
          <w:rFonts w:eastAsia="Times New Roman" w:cstheme="minorHAnsi"/>
          <w:sz w:val="24"/>
          <w:szCs w:val="24"/>
          <w:highlight w:val="white"/>
        </w:rPr>
        <w:t xml:space="preserve">-án tesszük elérhetővé a jelentkezők számára, a megoldásokat </w:t>
      </w:r>
      <w:r w:rsidRPr="00B7714E">
        <w:rPr>
          <w:rFonts w:eastAsia="Times New Roman" w:cstheme="minorHAnsi"/>
          <w:b/>
          <w:sz w:val="24"/>
          <w:szCs w:val="24"/>
          <w:highlight w:val="white"/>
        </w:rPr>
        <w:t>2023. december 1-</w:t>
      </w:r>
      <w:r w:rsidRPr="00B7714E">
        <w:rPr>
          <w:rFonts w:eastAsia="Times New Roman" w:cstheme="minorHAnsi"/>
          <w:sz w:val="24"/>
          <w:szCs w:val="24"/>
          <w:highlight w:val="white"/>
        </w:rPr>
        <w:t>ig kérjük feltölteni.</w:t>
      </w:r>
    </w:p>
    <w:p w14:paraId="7005FF1E" w14:textId="1E90C130" w:rsidR="00D05521" w:rsidRPr="00DF07F6" w:rsidRDefault="00D05521" w:rsidP="00D05521">
      <w:pPr>
        <w:spacing w:before="240" w:after="240"/>
        <w:jc w:val="both"/>
        <w:rPr>
          <w:rFonts w:eastAsia="Times New Roman" w:cstheme="minorHAnsi"/>
          <w:sz w:val="24"/>
          <w:szCs w:val="24"/>
        </w:rPr>
      </w:pPr>
      <w:r w:rsidRPr="00DF07F6">
        <w:rPr>
          <w:rFonts w:eastAsia="Times New Roman" w:cstheme="minorHAnsi"/>
          <w:sz w:val="24"/>
          <w:szCs w:val="24"/>
        </w:rPr>
        <w:lastRenderedPageBreak/>
        <w:t xml:space="preserve">A </w:t>
      </w:r>
      <w:r w:rsidRPr="00DF07F6">
        <w:rPr>
          <w:rFonts w:eastAsia="Times New Roman" w:cstheme="minorHAnsi"/>
          <w:b/>
          <w:sz w:val="24"/>
          <w:szCs w:val="24"/>
        </w:rPr>
        <w:t xml:space="preserve">II. forduló </w:t>
      </w:r>
      <w:r w:rsidRPr="00DF07F6">
        <w:rPr>
          <w:rFonts w:eastAsia="Times New Roman" w:cstheme="minorHAnsi"/>
          <w:sz w:val="24"/>
          <w:szCs w:val="24"/>
        </w:rPr>
        <w:t xml:space="preserve">során egy </w:t>
      </w:r>
      <w:r w:rsidR="00813853" w:rsidRPr="00DF07F6">
        <w:rPr>
          <w:rFonts w:eastAsia="Times New Roman" w:cstheme="minorHAnsi"/>
          <w:sz w:val="24"/>
          <w:szCs w:val="24"/>
        </w:rPr>
        <w:t>kreatív feladat</w:t>
      </w:r>
      <w:r w:rsidRPr="00DF07F6">
        <w:rPr>
          <w:rFonts w:eastAsia="Times New Roman" w:cstheme="minorHAnsi"/>
          <w:sz w:val="24"/>
          <w:szCs w:val="24"/>
        </w:rPr>
        <w:t xml:space="preserve"> elkészítését várjuk</w:t>
      </w:r>
      <w:r w:rsidR="00813853" w:rsidRPr="00DF07F6">
        <w:rPr>
          <w:rFonts w:eastAsia="Times New Roman" w:cstheme="minorHAnsi"/>
          <w:sz w:val="24"/>
          <w:szCs w:val="24"/>
        </w:rPr>
        <w:t>.</w:t>
      </w:r>
      <w:r w:rsidRPr="00DF07F6">
        <w:rPr>
          <w:rFonts w:eastAsia="Times New Roman" w:cstheme="minorHAnsi"/>
          <w:sz w:val="24"/>
          <w:szCs w:val="24"/>
        </w:rPr>
        <w:t xml:space="preserve"> A feladatot december 4-én tesszük elérhetővé a jelentkezők számára, a feltöltési határidő: </w:t>
      </w:r>
      <w:r w:rsidRPr="00DF07F6">
        <w:rPr>
          <w:rFonts w:eastAsia="Times New Roman" w:cstheme="minorHAnsi"/>
          <w:b/>
          <w:sz w:val="24"/>
          <w:szCs w:val="24"/>
        </w:rPr>
        <w:t>2024. január 31.</w:t>
      </w:r>
    </w:p>
    <w:p w14:paraId="311906C1" w14:textId="44C7A97F" w:rsidR="00D05521" w:rsidRPr="00DF07F6" w:rsidRDefault="00D05521" w:rsidP="00D05521">
      <w:pPr>
        <w:spacing w:before="240" w:after="240"/>
        <w:jc w:val="both"/>
        <w:rPr>
          <w:rFonts w:eastAsia="Times New Roman" w:cstheme="minorHAnsi"/>
          <w:sz w:val="24"/>
          <w:szCs w:val="24"/>
        </w:rPr>
      </w:pPr>
      <w:r w:rsidRPr="00DF07F6">
        <w:rPr>
          <w:rFonts w:eastAsia="Times New Roman" w:cstheme="minorHAnsi"/>
          <w:sz w:val="24"/>
          <w:szCs w:val="24"/>
        </w:rPr>
        <w:t xml:space="preserve">A </w:t>
      </w:r>
      <w:r w:rsidRPr="00DF07F6">
        <w:rPr>
          <w:rFonts w:eastAsia="Times New Roman" w:cstheme="minorHAnsi"/>
          <w:b/>
          <w:sz w:val="24"/>
          <w:szCs w:val="24"/>
        </w:rPr>
        <w:t>III. fordulóra 2024. március 27-én</w:t>
      </w:r>
      <w:r w:rsidRPr="00DF07F6">
        <w:rPr>
          <w:rFonts w:eastAsia="Times New Roman" w:cstheme="minorHAnsi"/>
          <w:sz w:val="24"/>
          <w:szCs w:val="24"/>
        </w:rPr>
        <w:t xml:space="preserve"> kerül sor, </w:t>
      </w:r>
      <w:r w:rsidR="00813853" w:rsidRPr="00DF07F6">
        <w:rPr>
          <w:rFonts w:eastAsia="Times New Roman" w:cstheme="minorHAnsi"/>
          <w:sz w:val="24"/>
          <w:szCs w:val="24"/>
        </w:rPr>
        <w:t>melyre személyes jelenléttel kerül sor.</w:t>
      </w:r>
      <w:r w:rsidRPr="00DF07F6">
        <w:rPr>
          <w:rFonts w:eastAsia="Times New Roman" w:cstheme="minorHAnsi"/>
          <w:sz w:val="24"/>
          <w:szCs w:val="24"/>
        </w:rPr>
        <w:t xml:space="preserve"> A fordulót a Károli Gáspár Református Egyetem új épületében a Károlyi-Csekonics palotában rendezzük meg. A döntőre a két előző forduló első 10 legmagasabb pontszámot elért csapatát várjuk mindkét kategóriában.</w:t>
      </w:r>
    </w:p>
    <w:p w14:paraId="2824E079" w14:textId="77777777" w:rsidR="00D05521" w:rsidRPr="00B7714E" w:rsidRDefault="00D05521" w:rsidP="00D05521">
      <w:pPr>
        <w:jc w:val="both"/>
        <w:rPr>
          <w:rFonts w:cstheme="minorHAnsi"/>
          <w:sz w:val="24"/>
          <w:szCs w:val="24"/>
        </w:rPr>
      </w:pPr>
      <w:r w:rsidRPr="00B7714E">
        <w:rPr>
          <w:rFonts w:cstheme="minorHAnsi"/>
          <w:b/>
          <w:bCs/>
          <w:sz w:val="24"/>
          <w:szCs w:val="24"/>
          <w:u w:val="single"/>
        </w:rPr>
        <w:t>A verseny kategóriái:</w:t>
      </w:r>
      <w:r w:rsidRPr="00B7714E">
        <w:rPr>
          <w:rFonts w:cstheme="minorHAnsi"/>
          <w:sz w:val="24"/>
          <w:szCs w:val="24"/>
        </w:rPr>
        <w:t xml:space="preserve"> a </w:t>
      </w:r>
      <w:r w:rsidRPr="00B7714E">
        <w:rPr>
          <w:rFonts w:cstheme="minorHAnsi"/>
          <w:b/>
          <w:bCs/>
          <w:sz w:val="24"/>
          <w:szCs w:val="24"/>
        </w:rPr>
        <w:t>9-12</w:t>
      </w:r>
      <w:r w:rsidRPr="00B7714E">
        <w:rPr>
          <w:rFonts w:cstheme="minorHAnsi"/>
          <w:sz w:val="24"/>
          <w:szCs w:val="24"/>
        </w:rPr>
        <w:t xml:space="preserve">. évfolyamokról 3 fős csoportok jelentkezését várjuk két kategóriában: </w:t>
      </w:r>
    </w:p>
    <w:p w14:paraId="6A7BAFE1" w14:textId="4BF523F7" w:rsidR="00D05521" w:rsidRPr="00D40426" w:rsidRDefault="00D05521" w:rsidP="00D05521">
      <w:pPr>
        <w:numPr>
          <w:ilvl w:val="0"/>
          <w:numId w:val="3"/>
        </w:numPr>
        <w:spacing w:after="0"/>
        <w:jc w:val="both"/>
        <w:rPr>
          <w:rFonts w:eastAsia="Times New Roman" w:cstheme="minorHAnsi"/>
          <w:sz w:val="24"/>
          <w:szCs w:val="24"/>
          <w:highlight w:val="white"/>
        </w:rPr>
      </w:pPr>
      <w:r w:rsidRPr="00B7714E">
        <w:rPr>
          <w:rFonts w:cstheme="minorHAnsi"/>
          <w:b/>
          <w:bCs/>
          <w:sz w:val="24"/>
          <w:szCs w:val="24"/>
        </w:rPr>
        <w:t>„Fortgeschrittene”</w:t>
      </w:r>
      <w:r w:rsidRPr="00B7714E">
        <w:rPr>
          <w:rFonts w:cstheme="minorHAnsi"/>
          <w:sz w:val="24"/>
          <w:szCs w:val="24"/>
        </w:rPr>
        <w:t xml:space="preserve">: </w:t>
      </w:r>
      <w:r w:rsidRPr="00B7714E">
        <w:rPr>
          <w:rFonts w:eastAsia="Times New Roman" w:cstheme="minorHAnsi"/>
          <w:sz w:val="24"/>
          <w:szCs w:val="24"/>
          <w:highlight w:val="white"/>
        </w:rPr>
        <w:t>Azok a tanulók jelentkezhetnek, akik 1. idegen nyelvként több éve tanulják a németet (NYEK, német nyelvi tagozatos osztály stb.) vagy 2. idegen nyelvként tanulják emelt óraszámban pl. nyelvi tagozatos osztályban. Nyelvtudásuk szintje: B1</w:t>
      </w:r>
      <w:r w:rsidRPr="00B7714E">
        <w:rPr>
          <w:rFonts w:eastAsia="Times New Roman" w:cstheme="minorHAnsi"/>
          <w:sz w:val="24"/>
          <w:szCs w:val="24"/>
          <w:highlight w:val="white"/>
          <w:vertAlign w:val="superscript"/>
        </w:rPr>
        <w:t>plusz</w:t>
      </w:r>
      <w:r w:rsidRPr="00B7714E">
        <w:rPr>
          <w:rFonts w:eastAsia="Times New Roman" w:cstheme="minorHAnsi"/>
          <w:sz w:val="24"/>
          <w:szCs w:val="24"/>
          <w:highlight w:val="white"/>
        </w:rPr>
        <w:t>-B2.</w:t>
      </w:r>
    </w:p>
    <w:p w14:paraId="26172AA6" w14:textId="3ABE4ED8" w:rsidR="00D05521" w:rsidRPr="00B7714E" w:rsidRDefault="00D05521" w:rsidP="00D05521">
      <w:pPr>
        <w:numPr>
          <w:ilvl w:val="0"/>
          <w:numId w:val="3"/>
        </w:numPr>
        <w:spacing w:after="240"/>
        <w:jc w:val="both"/>
        <w:rPr>
          <w:rFonts w:eastAsia="Times New Roman" w:cstheme="minorHAnsi"/>
          <w:sz w:val="24"/>
          <w:szCs w:val="24"/>
          <w:highlight w:val="white"/>
        </w:rPr>
      </w:pPr>
      <w:r w:rsidRPr="00B7714E">
        <w:rPr>
          <w:rFonts w:cstheme="minorHAnsi"/>
          <w:b/>
          <w:bCs/>
          <w:sz w:val="24"/>
          <w:szCs w:val="24"/>
        </w:rPr>
        <w:t>„Erste Schritte”</w:t>
      </w:r>
      <w:r w:rsidRPr="00B7714E">
        <w:rPr>
          <w:rFonts w:cstheme="minorHAnsi"/>
          <w:sz w:val="24"/>
          <w:szCs w:val="24"/>
        </w:rPr>
        <w:t xml:space="preserve">: </w:t>
      </w:r>
      <w:r w:rsidRPr="00B7714E">
        <w:rPr>
          <w:rFonts w:eastAsia="Times New Roman" w:cstheme="minorHAnsi"/>
          <w:sz w:val="24"/>
          <w:szCs w:val="24"/>
          <w:highlight w:val="white"/>
        </w:rPr>
        <w:t>Azok a tanulók jelentkezhetnek, akik 2. idegen nyelvként néhány éve tanulják a németet. Nyelvtudásuk szintje: A2-B1</w:t>
      </w:r>
      <w:r w:rsidRPr="00B7714E">
        <w:rPr>
          <w:rFonts w:eastAsia="Times New Roman" w:cstheme="minorHAnsi"/>
          <w:sz w:val="24"/>
          <w:szCs w:val="24"/>
          <w:highlight w:val="white"/>
          <w:vertAlign w:val="superscript"/>
        </w:rPr>
        <w:t>mínusz</w:t>
      </w:r>
      <w:r w:rsidRPr="00B7714E">
        <w:rPr>
          <w:rFonts w:eastAsia="Times New Roman" w:cstheme="minorHAnsi"/>
          <w:sz w:val="24"/>
          <w:szCs w:val="24"/>
          <w:highlight w:val="white"/>
        </w:rPr>
        <w:t>.</w:t>
      </w:r>
    </w:p>
    <w:p w14:paraId="66B50A38" w14:textId="6580BF17" w:rsidR="00D05521" w:rsidRPr="00B7714E" w:rsidRDefault="00D05521" w:rsidP="00D05521">
      <w:pPr>
        <w:pStyle w:val="Listaszerbekezds"/>
        <w:jc w:val="both"/>
        <w:rPr>
          <w:rFonts w:asciiTheme="minorHAnsi" w:hAnsiTheme="minorHAnsi" w:cstheme="minorHAnsi"/>
          <w:sz w:val="24"/>
          <w:szCs w:val="24"/>
        </w:rPr>
      </w:pPr>
      <w:r w:rsidRPr="00B7714E">
        <w:rPr>
          <w:rFonts w:asciiTheme="minorHAnsi" w:eastAsia="Times New Roman" w:hAnsiTheme="minorHAnsi" w:cstheme="minorHAnsi"/>
          <w:sz w:val="24"/>
          <w:szCs w:val="24"/>
          <w:highlight w:val="white"/>
        </w:rPr>
        <w:t xml:space="preserve">Az Erste Schritte és Fortgeschrittene </w:t>
      </w:r>
      <w:r w:rsidRPr="00B7714E">
        <w:rPr>
          <w:rFonts w:asciiTheme="minorHAnsi" w:hAnsiTheme="minorHAnsi" w:cstheme="minorHAnsi"/>
          <w:sz w:val="24"/>
          <w:szCs w:val="24"/>
        </w:rPr>
        <w:t xml:space="preserve">kategóriákban nem indulhatnak azok a diákok, </w:t>
      </w:r>
    </w:p>
    <w:p w14:paraId="5E54DC6A" w14:textId="77777777" w:rsidR="00D05521" w:rsidRPr="00B22872" w:rsidRDefault="00D05521" w:rsidP="00B22872">
      <w:pPr>
        <w:pStyle w:val="Listaszerbekezds"/>
        <w:numPr>
          <w:ilvl w:val="0"/>
          <w:numId w:val="2"/>
        </w:numPr>
        <w:spacing w:after="160" w:line="259" w:lineRule="auto"/>
        <w:contextualSpacing/>
        <w:jc w:val="both"/>
        <w:rPr>
          <w:rFonts w:cstheme="minorHAnsi"/>
          <w:sz w:val="24"/>
          <w:szCs w:val="24"/>
        </w:rPr>
      </w:pPr>
      <w:r w:rsidRPr="00B22872">
        <w:rPr>
          <w:rFonts w:cstheme="minorHAnsi"/>
          <w:sz w:val="24"/>
          <w:szCs w:val="24"/>
        </w:rPr>
        <w:t>akiknek anyanyelve német</w:t>
      </w:r>
    </w:p>
    <w:p w14:paraId="7898AD70" w14:textId="77777777" w:rsidR="00D05521" w:rsidRPr="00B7714E" w:rsidRDefault="00D05521" w:rsidP="00D05521">
      <w:pPr>
        <w:pStyle w:val="Listaszerbekezds"/>
        <w:numPr>
          <w:ilvl w:val="0"/>
          <w:numId w:val="2"/>
        </w:numPr>
        <w:spacing w:before="0" w:beforeAutospacing="0" w:after="160" w:afterAutospacing="0" w:line="259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B7714E">
        <w:rPr>
          <w:rFonts w:asciiTheme="minorHAnsi" w:hAnsiTheme="minorHAnsi" w:cstheme="minorHAnsi"/>
          <w:sz w:val="24"/>
          <w:szCs w:val="24"/>
        </w:rPr>
        <w:t>akiknek egyik vagy mindkét szülője német anyanyelvű</w:t>
      </w:r>
    </w:p>
    <w:p w14:paraId="1442A736" w14:textId="77777777" w:rsidR="00D05521" w:rsidRPr="00B7714E" w:rsidRDefault="00D05521" w:rsidP="00D05521">
      <w:pPr>
        <w:pStyle w:val="Listaszerbekezds"/>
        <w:numPr>
          <w:ilvl w:val="0"/>
          <w:numId w:val="2"/>
        </w:numPr>
        <w:spacing w:before="0" w:beforeAutospacing="0" w:after="160" w:afterAutospacing="0" w:line="259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B7714E">
        <w:rPr>
          <w:rFonts w:asciiTheme="minorHAnsi" w:hAnsiTheme="minorHAnsi" w:cstheme="minorHAnsi"/>
          <w:sz w:val="24"/>
          <w:szCs w:val="24"/>
        </w:rPr>
        <w:t>akik 6 hónapnál hosszabb időt töltöttek német nyelvterületen.</w:t>
      </w:r>
    </w:p>
    <w:p w14:paraId="5C159077" w14:textId="77777777" w:rsidR="00D05521" w:rsidRPr="00B7714E" w:rsidRDefault="00D05521" w:rsidP="00D05521">
      <w:pPr>
        <w:spacing w:before="240" w:after="240"/>
        <w:jc w:val="both"/>
        <w:rPr>
          <w:rFonts w:eastAsia="Times New Roman" w:cstheme="minorHAnsi"/>
          <w:sz w:val="24"/>
          <w:szCs w:val="24"/>
          <w:highlight w:val="white"/>
        </w:rPr>
      </w:pPr>
      <w:r w:rsidRPr="00B7714E">
        <w:rPr>
          <w:rFonts w:eastAsia="Times New Roman" w:cstheme="minorHAnsi"/>
          <w:sz w:val="24"/>
          <w:szCs w:val="24"/>
          <w:highlight w:val="white"/>
        </w:rPr>
        <w:t>A csapatok kialakításában és a diákok nyelvi szintjének megfelelő besorolásában a szaktanárok segítségét kérjük.</w:t>
      </w:r>
    </w:p>
    <w:p w14:paraId="2F97973B" w14:textId="49890E46" w:rsidR="00D05521" w:rsidRPr="00B7714E" w:rsidRDefault="00D05521" w:rsidP="00D05521">
      <w:pPr>
        <w:jc w:val="both"/>
        <w:rPr>
          <w:rFonts w:cstheme="minorHAnsi"/>
          <w:b/>
          <w:bCs/>
          <w:sz w:val="24"/>
          <w:szCs w:val="24"/>
          <w:u w:val="single"/>
        </w:rPr>
      </w:pPr>
      <w:r w:rsidRPr="00B7714E">
        <w:rPr>
          <w:rFonts w:cstheme="minorHAnsi"/>
          <w:b/>
          <w:bCs/>
          <w:sz w:val="24"/>
          <w:szCs w:val="24"/>
          <w:u w:val="single"/>
        </w:rPr>
        <w:t>A felkészüléshez felhasználható segédanyag:</w:t>
      </w:r>
      <w:r w:rsidRPr="00B7714E">
        <w:rPr>
          <w:rFonts w:cstheme="minorHAnsi"/>
          <w:b/>
          <w:bCs/>
          <w:sz w:val="24"/>
          <w:szCs w:val="24"/>
        </w:rPr>
        <w:t xml:space="preserve"> </w:t>
      </w:r>
      <w:r w:rsidRPr="00B7714E">
        <w:rPr>
          <w:rFonts w:cstheme="minorHAnsi"/>
          <w:sz w:val="24"/>
          <w:szCs w:val="24"/>
        </w:rPr>
        <w:t xml:space="preserve">A versenyfeladatok leírásánál </w:t>
      </w:r>
      <w:r w:rsidR="00DF07F6">
        <w:rPr>
          <w:rFonts w:cstheme="minorHAnsi"/>
          <w:sz w:val="24"/>
          <w:szCs w:val="24"/>
        </w:rPr>
        <w:t>találhatók a dokumentumok.</w:t>
      </w:r>
    </w:p>
    <w:p w14:paraId="65919171" w14:textId="77777777" w:rsidR="00D05521" w:rsidRPr="00B7714E" w:rsidRDefault="00D05521" w:rsidP="00D05521">
      <w:pPr>
        <w:jc w:val="both"/>
        <w:rPr>
          <w:rFonts w:cstheme="minorHAnsi"/>
          <w:b/>
          <w:bCs/>
          <w:sz w:val="24"/>
          <w:szCs w:val="24"/>
          <w:u w:val="single"/>
        </w:rPr>
      </w:pPr>
      <w:r w:rsidRPr="00B7714E">
        <w:rPr>
          <w:rFonts w:cstheme="minorHAnsi"/>
          <w:b/>
          <w:bCs/>
          <w:sz w:val="24"/>
          <w:szCs w:val="24"/>
          <w:u w:val="single"/>
        </w:rPr>
        <w:t>A nevezés módja:</w:t>
      </w:r>
    </w:p>
    <w:p w14:paraId="0410C279" w14:textId="118F569F" w:rsidR="00645E1C" w:rsidRPr="00645E1C" w:rsidRDefault="00D05521" w:rsidP="00645E1C">
      <w:pPr>
        <w:jc w:val="both"/>
        <w:rPr>
          <w:rFonts w:cstheme="minorHAnsi"/>
          <w:sz w:val="24"/>
          <w:szCs w:val="24"/>
        </w:rPr>
      </w:pPr>
      <w:r w:rsidRPr="00B7714E">
        <w:rPr>
          <w:rFonts w:cstheme="minorHAnsi"/>
          <w:sz w:val="24"/>
          <w:szCs w:val="24"/>
        </w:rPr>
        <w:t xml:space="preserve">A versenyre jelentkezni az online regisztrációs adatlap beküldésével lehet a következő linken: </w:t>
      </w:r>
    </w:p>
    <w:p w14:paraId="120151D5" w14:textId="77777777" w:rsidR="00645E1C" w:rsidRDefault="008C713E" w:rsidP="00645E1C">
      <w:pPr>
        <w:shd w:val="clear" w:color="auto" w:fill="FFFFFF"/>
        <w:textAlignment w:val="baseline"/>
        <w:rPr>
          <w:rFonts w:ascii="Segoe UI" w:hAnsi="Segoe UI" w:cs="Segoe UI"/>
          <w:color w:val="242424"/>
          <w:sz w:val="23"/>
          <w:szCs w:val="23"/>
        </w:rPr>
      </w:pPr>
      <w:hyperlink r:id="rId10" w:tgtFrame="_blank" w:history="1">
        <w:r w:rsidR="00645E1C">
          <w:rPr>
            <w:rStyle w:val="Hiperhivatkozs"/>
            <w:rFonts w:ascii="Segoe UI" w:hAnsi="Segoe UI" w:cs="Segoe UI"/>
            <w:sz w:val="23"/>
            <w:szCs w:val="23"/>
            <w:bdr w:val="none" w:sz="0" w:space="0" w:color="auto" w:frame="1"/>
          </w:rPr>
          <w:t>https://portal.kre.hu/junior-akademia/versenyek/regisztracio/denk-deutsch/</w:t>
        </w:r>
      </w:hyperlink>
    </w:p>
    <w:p w14:paraId="20B20A4F" w14:textId="1C766FBC" w:rsidR="00D05521" w:rsidRPr="00B7714E" w:rsidRDefault="00D05521" w:rsidP="00D05521">
      <w:pPr>
        <w:jc w:val="both"/>
        <w:rPr>
          <w:rFonts w:cstheme="minorHAnsi"/>
          <w:b/>
          <w:bCs/>
          <w:sz w:val="24"/>
          <w:szCs w:val="24"/>
          <w:u w:val="single"/>
        </w:rPr>
      </w:pPr>
      <w:r w:rsidRPr="00B7714E">
        <w:rPr>
          <w:rFonts w:cstheme="minorHAnsi"/>
          <w:b/>
          <w:bCs/>
          <w:sz w:val="24"/>
          <w:szCs w:val="24"/>
          <w:u w:val="single"/>
        </w:rPr>
        <w:t xml:space="preserve">Nevezési határidő: </w:t>
      </w:r>
    </w:p>
    <w:p w14:paraId="6942425A" w14:textId="31217647" w:rsidR="00D05521" w:rsidRPr="00B7714E" w:rsidRDefault="00D05521" w:rsidP="00D05521">
      <w:pPr>
        <w:jc w:val="both"/>
        <w:rPr>
          <w:rFonts w:cstheme="minorHAnsi"/>
          <w:b/>
          <w:bCs/>
          <w:sz w:val="24"/>
          <w:szCs w:val="24"/>
        </w:rPr>
      </w:pPr>
      <w:r w:rsidRPr="00B7714E">
        <w:rPr>
          <w:rFonts w:cstheme="minorHAnsi"/>
          <w:b/>
          <w:bCs/>
          <w:sz w:val="24"/>
          <w:szCs w:val="24"/>
        </w:rPr>
        <w:t xml:space="preserve">2023. </w:t>
      </w:r>
      <w:r w:rsidRPr="001B53D2">
        <w:rPr>
          <w:rFonts w:cstheme="minorHAnsi"/>
          <w:b/>
          <w:bCs/>
          <w:sz w:val="24"/>
          <w:szCs w:val="24"/>
        </w:rPr>
        <w:t xml:space="preserve">október </w:t>
      </w:r>
      <w:r w:rsidR="00645E1C" w:rsidRPr="001B53D2">
        <w:rPr>
          <w:rFonts w:cstheme="minorHAnsi"/>
          <w:b/>
          <w:bCs/>
          <w:sz w:val="24"/>
          <w:szCs w:val="24"/>
        </w:rPr>
        <w:t>20.</w:t>
      </w:r>
    </w:p>
    <w:p w14:paraId="2DF865BE" w14:textId="77777777" w:rsidR="00D05521" w:rsidRPr="00B7714E" w:rsidRDefault="00D05521" w:rsidP="00D05521">
      <w:pPr>
        <w:jc w:val="both"/>
        <w:rPr>
          <w:rFonts w:cstheme="minorHAnsi"/>
          <w:sz w:val="24"/>
          <w:szCs w:val="24"/>
        </w:rPr>
      </w:pPr>
      <w:r w:rsidRPr="00B7714E">
        <w:rPr>
          <w:rFonts w:cstheme="minorHAnsi"/>
          <w:b/>
          <w:bCs/>
          <w:sz w:val="24"/>
          <w:szCs w:val="24"/>
          <w:u w:val="single"/>
        </w:rPr>
        <w:t>Nevezési díj és egyéb a versenyző vagy intézménye által fizetendő díj:</w:t>
      </w:r>
      <w:r w:rsidRPr="00B7714E">
        <w:rPr>
          <w:rFonts w:cstheme="minorHAnsi"/>
          <w:b/>
          <w:bCs/>
          <w:sz w:val="24"/>
          <w:szCs w:val="24"/>
        </w:rPr>
        <w:t xml:space="preserve"> </w:t>
      </w:r>
      <w:r w:rsidRPr="00B7714E">
        <w:rPr>
          <w:rFonts w:cstheme="minorHAnsi"/>
          <w:sz w:val="24"/>
          <w:szCs w:val="24"/>
        </w:rPr>
        <w:t>nincs</w:t>
      </w:r>
    </w:p>
    <w:p w14:paraId="6C4EFC7F" w14:textId="77777777" w:rsidR="00D05521" w:rsidRPr="00B7714E" w:rsidRDefault="00D05521" w:rsidP="00D05521">
      <w:pPr>
        <w:jc w:val="both"/>
        <w:rPr>
          <w:rFonts w:cstheme="minorHAnsi"/>
          <w:sz w:val="24"/>
          <w:szCs w:val="24"/>
        </w:rPr>
      </w:pPr>
      <w:r w:rsidRPr="00B7714E">
        <w:rPr>
          <w:rFonts w:cstheme="minorHAnsi"/>
          <w:b/>
          <w:bCs/>
          <w:sz w:val="24"/>
          <w:szCs w:val="24"/>
          <w:u w:val="single"/>
        </w:rPr>
        <w:t>A jelentkezés feltételei:</w:t>
      </w:r>
      <w:r w:rsidRPr="00B7714E">
        <w:rPr>
          <w:rFonts w:cstheme="minorHAnsi"/>
          <w:sz w:val="24"/>
          <w:szCs w:val="24"/>
        </w:rPr>
        <w:t xml:space="preserve"> A versenyen az egyházi fenntartású középfokú köznevelési intézmények tanulói jogviszonnyal rendelkező diákjai vehetnek részt a 9-12. évfolyamokról.</w:t>
      </w:r>
    </w:p>
    <w:p w14:paraId="2D397FA9" w14:textId="77777777" w:rsidR="00D05521" w:rsidRPr="00B7714E" w:rsidRDefault="00D05521" w:rsidP="00D05521">
      <w:pPr>
        <w:spacing w:before="240" w:after="240"/>
        <w:jc w:val="both"/>
        <w:rPr>
          <w:rFonts w:eastAsia="Times New Roman" w:cstheme="minorHAnsi"/>
          <w:sz w:val="24"/>
          <w:szCs w:val="24"/>
          <w:highlight w:val="white"/>
        </w:rPr>
      </w:pPr>
      <w:r w:rsidRPr="00B7714E">
        <w:rPr>
          <w:rFonts w:cstheme="minorHAnsi"/>
          <w:b/>
          <w:bCs/>
          <w:sz w:val="24"/>
          <w:szCs w:val="24"/>
          <w:u w:val="single"/>
        </w:rPr>
        <w:lastRenderedPageBreak/>
        <w:t>A továbbjutás feltételei, a versenyzők értesítésének módja:</w:t>
      </w:r>
      <w:r w:rsidRPr="00B7714E">
        <w:rPr>
          <w:rFonts w:cstheme="minorHAnsi"/>
          <w:sz w:val="24"/>
          <w:szCs w:val="24"/>
        </w:rPr>
        <w:t xml:space="preserve"> </w:t>
      </w:r>
      <w:r w:rsidRPr="00B7714E">
        <w:rPr>
          <w:rFonts w:eastAsia="Times New Roman" w:cstheme="minorHAnsi"/>
          <w:sz w:val="24"/>
          <w:szCs w:val="24"/>
          <w:highlight w:val="white"/>
        </w:rPr>
        <w:t>A döntőre a két forduló első 10 legmagasabb pontszámot elért csapatát várjuk mindkét kategóriában. Az eredményeket közzétesszük a Padlet felületen, ill. táblázatban összesítjük, és emailben is kiküldjük a felkészítő tanároknak.</w:t>
      </w:r>
    </w:p>
    <w:p w14:paraId="11E3430D" w14:textId="29F57D3B" w:rsidR="00D05521" w:rsidRPr="00F965C6" w:rsidRDefault="00D05521" w:rsidP="00D05521">
      <w:pPr>
        <w:jc w:val="both"/>
        <w:rPr>
          <w:rFonts w:cstheme="minorHAnsi"/>
          <w:b/>
          <w:bCs/>
          <w:sz w:val="24"/>
          <w:szCs w:val="24"/>
        </w:rPr>
      </w:pPr>
      <w:r w:rsidRPr="00B7714E">
        <w:rPr>
          <w:rFonts w:cstheme="minorHAnsi"/>
          <w:b/>
          <w:bCs/>
          <w:sz w:val="24"/>
          <w:szCs w:val="24"/>
          <w:u w:val="single"/>
        </w:rPr>
        <w:t>A verseny díjazottjai és a verseny díjazása:</w:t>
      </w:r>
      <w:r w:rsidR="00F965C6">
        <w:rPr>
          <w:rFonts w:cstheme="minorHAnsi"/>
          <w:b/>
          <w:bCs/>
          <w:sz w:val="24"/>
          <w:szCs w:val="24"/>
        </w:rPr>
        <w:t xml:space="preserve"> </w:t>
      </w:r>
    </w:p>
    <w:p w14:paraId="568FF63B" w14:textId="258A244D" w:rsidR="00D05521" w:rsidRPr="00B7714E" w:rsidRDefault="00D05521" w:rsidP="00D05521">
      <w:pPr>
        <w:spacing w:before="240" w:after="240"/>
        <w:jc w:val="both"/>
        <w:rPr>
          <w:rFonts w:eastAsia="Times New Roman" w:cstheme="minorHAnsi"/>
          <w:sz w:val="24"/>
          <w:szCs w:val="24"/>
          <w:highlight w:val="white"/>
        </w:rPr>
      </w:pPr>
      <w:r w:rsidRPr="00B7714E">
        <w:rPr>
          <w:rFonts w:cstheme="minorHAnsi"/>
          <w:sz w:val="24"/>
          <w:szCs w:val="24"/>
        </w:rPr>
        <w:t xml:space="preserve">Az első helyezettek díja: </w:t>
      </w:r>
      <w:r w:rsidRPr="00B7714E">
        <w:rPr>
          <w:rFonts w:eastAsia="Times New Roman" w:cstheme="minorHAnsi"/>
          <w:sz w:val="24"/>
          <w:szCs w:val="24"/>
          <w:highlight w:val="white"/>
        </w:rPr>
        <w:t>egynapos bécsi kirándulás</w:t>
      </w:r>
      <w:r w:rsidR="00D23ED8">
        <w:rPr>
          <w:rFonts w:eastAsia="Times New Roman" w:cstheme="minorHAnsi"/>
          <w:sz w:val="24"/>
          <w:szCs w:val="24"/>
          <w:highlight w:val="white"/>
        </w:rPr>
        <w:t xml:space="preserve"> és </w:t>
      </w:r>
      <w:r w:rsidR="00D23ED8" w:rsidRPr="00B7714E">
        <w:rPr>
          <w:rFonts w:eastAsia="Times New Roman" w:cstheme="minorHAnsi"/>
          <w:sz w:val="24"/>
          <w:szCs w:val="24"/>
          <w:highlight w:val="white"/>
        </w:rPr>
        <w:t xml:space="preserve">múzeumlátogatás </w:t>
      </w:r>
      <w:r w:rsidRPr="00B7714E">
        <w:rPr>
          <w:rFonts w:eastAsia="Times New Roman" w:cstheme="minorHAnsi"/>
          <w:sz w:val="24"/>
          <w:szCs w:val="24"/>
          <w:highlight w:val="white"/>
        </w:rPr>
        <w:t>a győztes</w:t>
      </w:r>
      <w:r w:rsidR="00D23ED8">
        <w:rPr>
          <w:rFonts w:eastAsia="Times New Roman" w:cstheme="minorHAnsi"/>
          <w:sz w:val="24"/>
          <w:szCs w:val="24"/>
          <w:highlight w:val="white"/>
        </w:rPr>
        <w:t xml:space="preserve"> csapatokkal</w:t>
      </w:r>
    </w:p>
    <w:p w14:paraId="6BE60B39" w14:textId="77777777" w:rsidR="00D05521" w:rsidRPr="00B7714E" w:rsidRDefault="00D05521" w:rsidP="00D05521">
      <w:pPr>
        <w:jc w:val="both"/>
        <w:rPr>
          <w:rFonts w:cstheme="minorHAnsi"/>
          <w:sz w:val="24"/>
          <w:szCs w:val="24"/>
        </w:rPr>
      </w:pPr>
      <w:r w:rsidRPr="00B7714E">
        <w:rPr>
          <w:rFonts w:cstheme="minorHAnsi"/>
          <w:sz w:val="24"/>
          <w:szCs w:val="24"/>
        </w:rPr>
        <w:t>A második és harmadik helyezettek értékes tárgyi jutalomban részesülnek: német nyelvű olvasmányok, szótárak, nyelvvizsgára felkészítő segédanyagok, szókincsfejlesztők stb.</w:t>
      </w:r>
    </w:p>
    <w:p w14:paraId="73498915" w14:textId="77777777" w:rsidR="00D05521" w:rsidRPr="00B7714E" w:rsidRDefault="00D05521" w:rsidP="00D05521">
      <w:pPr>
        <w:jc w:val="both"/>
        <w:rPr>
          <w:rFonts w:cstheme="minorHAnsi"/>
          <w:sz w:val="24"/>
          <w:szCs w:val="24"/>
        </w:rPr>
      </w:pPr>
      <w:r w:rsidRPr="00B7714E">
        <w:rPr>
          <w:rFonts w:cstheme="minorHAnsi"/>
          <w:sz w:val="24"/>
          <w:szCs w:val="24"/>
        </w:rPr>
        <w:t>Különdíjjal tervezzük jutalmazni azt a csapatot mindkét kategóriában, amelynek tagjai a legjobb videót készítik el, de összpontszámuk alapján nem jutnak be a döntőbe.</w:t>
      </w:r>
    </w:p>
    <w:p w14:paraId="671CE2BD" w14:textId="77777777" w:rsidR="00D05521" w:rsidRDefault="00D05521" w:rsidP="00D05521">
      <w:pPr>
        <w:spacing w:before="240" w:after="240"/>
        <w:jc w:val="both"/>
        <w:rPr>
          <w:rFonts w:eastAsia="Times New Roman" w:cstheme="minorHAnsi"/>
          <w:sz w:val="24"/>
          <w:szCs w:val="24"/>
          <w:highlight w:val="white"/>
        </w:rPr>
      </w:pPr>
      <w:r w:rsidRPr="00B7714E">
        <w:rPr>
          <w:rFonts w:eastAsia="Times New Roman" w:cstheme="minorHAnsi"/>
          <w:bCs/>
          <w:sz w:val="24"/>
          <w:szCs w:val="24"/>
          <w:highlight w:val="white"/>
        </w:rPr>
        <w:t>2024 áprilisában</w:t>
      </w:r>
      <w:r w:rsidRPr="00B7714E">
        <w:rPr>
          <w:rFonts w:eastAsia="Times New Roman" w:cstheme="minorHAnsi"/>
          <w:sz w:val="24"/>
          <w:szCs w:val="24"/>
          <w:highlight w:val="white"/>
        </w:rPr>
        <w:t xml:space="preserve"> lehetőség szerint meghívjuk egyetemünkre azokat a döntőbe nem jutott csapatokat, akik sikeresen teljesítették a két első forduló feladatait. Erre az alkalomra a Junior Akadémiával közreműködve egy kerekasztal-beszélgetést és egy állomásos játékot tervezünk.</w:t>
      </w:r>
    </w:p>
    <w:p w14:paraId="04E7981D" w14:textId="2F60D46B" w:rsidR="00F965C6" w:rsidRPr="00B0291E" w:rsidRDefault="00F965C6" w:rsidP="00F965C6">
      <w:pPr>
        <w:spacing w:before="240" w:after="240"/>
        <w:jc w:val="both"/>
        <w:rPr>
          <w:rFonts w:eastAsia="Times New Roman" w:cstheme="minorHAnsi"/>
          <w:b/>
          <w:bCs/>
          <w:sz w:val="24"/>
          <w:szCs w:val="24"/>
          <w:highlight w:val="yellow"/>
        </w:rPr>
      </w:pPr>
    </w:p>
    <w:p w14:paraId="5A334D17" w14:textId="7490E7B7" w:rsidR="00D05521" w:rsidRPr="00B7714E" w:rsidRDefault="00D05521" w:rsidP="00D05521">
      <w:pPr>
        <w:jc w:val="both"/>
        <w:rPr>
          <w:rFonts w:cstheme="minorHAnsi"/>
          <w:b/>
          <w:color w:val="FF0000"/>
          <w:sz w:val="24"/>
          <w:szCs w:val="24"/>
        </w:rPr>
      </w:pPr>
      <w:r w:rsidRPr="00B7714E">
        <w:rPr>
          <w:rFonts w:cstheme="minorHAnsi"/>
          <w:b/>
          <w:i/>
          <w:iCs/>
          <w:sz w:val="24"/>
          <w:szCs w:val="24"/>
        </w:rPr>
        <w:t xml:space="preserve">Fontos információ, hogy a 2023/24-as tanévben megrendezett versenyen elért helyezésért </w:t>
      </w:r>
      <w:r w:rsidR="00DF07F6" w:rsidRPr="00B7714E">
        <w:rPr>
          <w:rFonts w:cstheme="minorHAnsi"/>
          <w:b/>
          <w:i/>
          <w:iCs/>
          <w:sz w:val="24"/>
          <w:szCs w:val="24"/>
        </w:rPr>
        <w:t xml:space="preserve">intézményi pluszpontokat lehet </w:t>
      </w:r>
      <w:r w:rsidR="00DF07F6" w:rsidRPr="00DF07F6">
        <w:rPr>
          <w:rFonts w:cstheme="minorHAnsi"/>
          <w:b/>
          <w:i/>
          <w:iCs/>
          <w:sz w:val="24"/>
          <w:szCs w:val="24"/>
        </w:rPr>
        <w:t>szerezni, amely</w:t>
      </w:r>
      <w:r w:rsidR="00DF07F6">
        <w:rPr>
          <w:rFonts w:cstheme="minorHAnsi"/>
          <w:b/>
          <w:i/>
          <w:iCs/>
          <w:sz w:val="24"/>
          <w:szCs w:val="24"/>
        </w:rPr>
        <w:t xml:space="preserve">eket </w:t>
      </w:r>
      <w:r w:rsidRPr="00DF07F6">
        <w:rPr>
          <w:rFonts w:cstheme="minorHAnsi"/>
          <w:b/>
          <w:i/>
          <w:iCs/>
          <w:sz w:val="24"/>
          <w:szCs w:val="24"/>
        </w:rPr>
        <w:t>a KRE</w:t>
      </w:r>
      <w:r w:rsidR="00DF07F6">
        <w:rPr>
          <w:rFonts w:cstheme="minorHAnsi"/>
          <w:b/>
          <w:i/>
          <w:iCs/>
          <w:sz w:val="24"/>
          <w:szCs w:val="24"/>
        </w:rPr>
        <w:t xml:space="preserve"> szakjaira való jelentkezéskor lehet felhasználni!</w:t>
      </w:r>
    </w:p>
    <w:p w14:paraId="04D7CDC2" w14:textId="77777777" w:rsidR="00D05521" w:rsidRPr="00B7714E" w:rsidRDefault="00D05521" w:rsidP="00D05521">
      <w:pPr>
        <w:jc w:val="both"/>
        <w:rPr>
          <w:rFonts w:cstheme="minorHAnsi"/>
          <w:b/>
          <w:bCs/>
          <w:sz w:val="24"/>
          <w:szCs w:val="24"/>
          <w:u w:val="single"/>
        </w:rPr>
      </w:pPr>
      <w:r w:rsidRPr="00B7714E">
        <w:rPr>
          <w:rFonts w:cstheme="minorHAnsi"/>
          <w:b/>
          <w:bCs/>
          <w:sz w:val="24"/>
          <w:szCs w:val="24"/>
          <w:u w:val="single"/>
        </w:rPr>
        <w:t xml:space="preserve">A szervezők elérhetősége: </w:t>
      </w:r>
    </w:p>
    <w:p w14:paraId="65FD2E04" w14:textId="77777777" w:rsidR="00D05521" w:rsidRPr="00B7714E" w:rsidRDefault="00D05521" w:rsidP="00D05521">
      <w:pPr>
        <w:jc w:val="both"/>
        <w:rPr>
          <w:rFonts w:cstheme="minorHAnsi"/>
          <w:sz w:val="24"/>
          <w:szCs w:val="24"/>
        </w:rPr>
      </w:pPr>
      <w:r w:rsidRPr="00B7714E">
        <w:rPr>
          <w:rFonts w:cstheme="minorHAnsi"/>
          <w:sz w:val="24"/>
          <w:szCs w:val="24"/>
        </w:rPr>
        <w:t>Károli Junior Akadémia:</w:t>
      </w:r>
    </w:p>
    <w:p w14:paraId="3CDB458A" w14:textId="77777777" w:rsidR="00D05521" w:rsidRPr="00B7714E" w:rsidRDefault="00D05521" w:rsidP="00D05521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B7714E">
        <w:rPr>
          <w:rFonts w:eastAsia="Times New Roman" w:cstheme="minorHAnsi"/>
          <w:sz w:val="24"/>
          <w:szCs w:val="24"/>
        </w:rPr>
        <w:t>(</w:t>
      </w:r>
      <w:hyperlink r:id="rId11" w:history="1">
        <w:r w:rsidRPr="00B7714E">
          <w:rPr>
            <w:rStyle w:val="Hiperhivatkozs"/>
            <w:rFonts w:eastAsia="Times New Roman" w:cstheme="minorHAnsi"/>
            <w:sz w:val="24"/>
            <w:szCs w:val="24"/>
          </w:rPr>
          <w:t>https://portal.kre.hu/index.php/kja-kapcsolodo-esemenyek</w:t>
        </w:r>
      </w:hyperlink>
      <w:r w:rsidRPr="00B7714E">
        <w:rPr>
          <w:rFonts w:eastAsia="Times New Roman" w:cstheme="minorHAnsi"/>
          <w:sz w:val="24"/>
          <w:szCs w:val="24"/>
        </w:rPr>
        <w:t xml:space="preserve">) </w:t>
      </w:r>
    </w:p>
    <w:p w14:paraId="4307A32A" w14:textId="77777777" w:rsidR="00D05521" w:rsidRPr="00B7714E" w:rsidRDefault="00D05521" w:rsidP="00D05521">
      <w:pPr>
        <w:jc w:val="both"/>
        <w:rPr>
          <w:rFonts w:cstheme="minorHAnsi"/>
          <w:b/>
          <w:bCs/>
          <w:sz w:val="24"/>
          <w:szCs w:val="24"/>
          <w:u w:val="single"/>
        </w:rPr>
      </w:pPr>
    </w:p>
    <w:p w14:paraId="170B488B" w14:textId="77777777" w:rsidR="00D05521" w:rsidRPr="00B7714E" w:rsidRDefault="00D05521" w:rsidP="00D05521">
      <w:pPr>
        <w:spacing w:line="240" w:lineRule="auto"/>
        <w:jc w:val="both"/>
        <w:rPr>
          <w:rFonts w:cstheme="minorHAnsi"/>
          <w:sz w:val="24"/>
          <w:szCs w:val="24"/>
        </w:rPr>
      </w:pPr>
      <w:r w:rsidRPr="00B7714E">
        <w:rPr>
          <w:rFonts w:cstheme="minorHAnsi"/>
          <w:sz w:val="24"/>
          <w:szCs w:val="24"/>
        </w:rPr>
        <w:t>Károli Gáspár Református Egyetem, BTK, Német Nyelv és Irodalom Tanszék</w:t>
      </w:r>
    </w:p>
    <w:p w14:paraId="26EABE83" w14:textId="77777777" w:rsidR="00D05521" w:rsidRPr="00B7714E" w:rsidRDefault="00D05521" w:rsidP="00D05521">
      <w:pPr>
        <w:spacing w:line="240" w:lineRule="auto"/>
        <w:jc w:val="both"/>
        <w:rPr>
          <w:rFonts w:cstheme="minorHAnsi"/>
          <w:sz w:val="24"/>
          <w:szCs w:val="24"/>
        </w:rPr>
      </w:pPr>
      <w:r w:rsidRPr="00B7714E">
        <w:rPr>
          <w:rFonts w:cstheme="minorHAnsi"/>
          <w:sz w:val="24"/>
          <w:szCs w:val="24"/>
        </w:rPr>
        <w:t xml:space="preserve">Nyikos Márta </w:t>
      </w:r>
      <w:hyperlink r:id="rId12" w:history="1">
        <w:r w:rsidRPr="00B7714E">
          <w:rPr>
            <w:rStyle w:val="Hiperhivatkozs"/>
            <w:rFonts w:cstheme="minorHAnsi"/>
            <w:sz w:val="24"/>
            <w:szCs w:val="24"/>
          </w:rPr>
          <w:t>tel:06-30-</w:t>
        </w:r>
      </w:hyperlink>
      <w:r w:rsidRPr="00B7714E">
        <w:rPr>
          <w:rStyle w:val="Hiperhivatkozs"/>
          <w:rFonts w:cstheme="minorHAnsi"/>
          <w:sz w:val="24"/>
          <w:szCs w:val="24"/>
        </w:rPr>
        <w:t>131-0321</w:t>
      </w:r>
    </w:p>
    <w:p w14:paraId="169B5C0B" w14:textId="77777777" w:rsidR="00D05521" w:rsidRPr="00B7714E" w:rsidRDefault="00D05521" w:rsidP="00D05521">
      <w:pPr>
        <w:spacing w:line="240" w:lineRule="auto"/>
        <w:jc w:val="both"/>
        <w:rPr>
          <w:rFonts w:cstheme="minorHAnsi"/>
          <w:sz w:val="24"/>
          <w:szCs w:val="24"/>
        </w:rPr>
      </w:pPr>
      <w:r w:rsidRPr="00B7714E">
        <w:rPr>
          <w:rFonts w:cstheme="minorHAnsi"/>
          <w:sz w:val="24"/>
          <w:szCs w:val="24"/>
        </w:rPr>
        <w:t>ügyintéző, programkoordinátor</w:t>
      </w:r>
    </w:p>
    <w:p w14:paraId="6126CB2A" w14:textId="77777777" w:rsidR="00D05521" w:rsidRPr="00B7714E" w:rsidRDefault="008C713E" w:rsidP="00D05521">
      <w:pPr>
        <w:spacing w:line="240" w:lineRule="auto"/>
        <w:jc w:val="both"/>
        <w:rPr>
          <w:rStyle w:val="Hiperhivatkozs"/>
          <w:rFonts w:cstheme="minorHAnsi"/>
          <w:sz w:val="24"/>
          <w:szCs w:val="24"/>
        </w:rPr>
      </w:pPr>
      <w:hyperlink r:id="rId13" w:history="1">
        <w:r w:rsidR="00D05521" w:rsidRPr="00B7714E">
          <w:rPr>
            <w:rStyle w:val="Hiperhivatkozs"/>
            <w:rFonts w:cstheme="minorHAnsi"/>
            <w:sz w:val="24"/>
            <w:szCs w:val="24"/>
          </w:rPr>
          <w:t>nyikos.marta@kre.hu</w:t>
        </w:r>
      </w:hyperlink>
    </w:p>
    <w:p w14:paraId="284CFACD" w14:textId="77777777" w:rsidR="00D05521" w:rsidRPr="00B7714E" w:rsidRDefault="00D05521" w:rsidP="00D05521">
      <w:pPr>
        <w:spacing w:line="240" w:lineRule="auto"/>
        <w:jc w:val="both"/>
        <w:rPr>
          <w:rStyle w:val="Hiperhivatkozs"/>
          <w:rFonts w:cstheme="minorHAnsi"/>
          <w:sz w:val="24"/>
          <w:szCs w:val="24"/>
        </w:rPr>
      </w:pPr>
    </w:p>
    <w:p w14:paraId="38F91E90" w14:textId="46886086" w:rsidR="00645E1C" w:rsidRPr="00645E1C" w:rsidRDefault="00D05521" w:rsidP="00645E1C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B7714E">
        <w:rPr>
          <w:rFonts w:eastAsia="Times New Roman" w:cstheme="minorHAnsi"/>
          <w:b/>
          <w:bCs/>
          <w:sz w:val="24"/>
          <w:szCs w:val="24"/>
          <w:u w:val="single"/>
        </w:rPr>
        <w:t>Adatvédelem</w:t>
      </w:r>
      <w:r w:rsidRPr="00B7714E">
        <w:rPr>
          <w:rFonts w:eastAsia="Times New Roman" w:cstheme="minorHAnsi"/>
          <w:sz w:val="24"/>
          <w:szCs w:val="24"/>
        </w:rPr>
        <w:t>:</w:t>
      </w:r>
      <w:r w:rsidRPr="00B7714E">
        <w:rPr>
          <w:rFonts w:eastAsia="Times New Roman" w:cstheme="minorHAnsi"/>
          <w:sz w:val="24"/>
          <w:szCs w:val="24"/>
        </w:rPr>
        <w:br/>
        <w:t>A versenyen résztvevőknek adatvédelmi nyilatkozat kitöltése szükséges, mely az Egyetem honlapján érhető el:</w:t>
      </w:r>
      <w:r w:rsidR="00EE5152">
        <w:rPr>
          <w:rFonts w:eastAsia="Times New Roman" w:cstheme="minorHAnsi"/>
          <w:sz w:val="24"/>
          <w:szCs w:val="24"/>
        </w:rPr>
        <w:t xml:space="preserve"> </w:t>
      </w:r>
      <w:r w:rsidR="00645E1C">
        <w:rPr>
          <w:rFonts w:eastAsia="Times New Roman" w:cstheme="minorHAnsi"/>
          <w:sz w:val="24"/>
          <w:szCs w:val="24"/>
        </w:rPr>
        <w:t xml:space="preserve"> </w:t>
      </w:r>
      <w:hyperlink r:id="rId14" w:history="1">
        <w:r w:rsidR="00645E1C" w:rsidRPr="00C709EA">
          <w:rPr>
            <w:rStyle w:val="Hiperhivatkozs"/>
            <w:rFonts w:ascii="Segoe UI" w:hAnsi="Segoe UI" w:cs="Segoe UI"/>
            <w:sz w:val="23"/>
            <w:szCs w:val="23"/>
            <w:bdr w:val="none" w:sz="0" w:space="0" w:color="auto" w:frame="1"/>
          </w:rPr>
          <w:t>https://portal.kre.hu/junior-akademia/versenyek/regisztracio/Adatkezelesi_Tajekoztato_KJA_versenyek.pdf</w:t>
        </w:r>
      </w:hyperlink>
    </w:p>
    <w:p w14:paraId="3FB78BFC" w14:textId="77777777" w:rsidR="00645E1C" w:rsidRPr="00B7714E" w:rsidRDefault="00645E1C" w:rsidP="00D05521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F986E5F" w14:textId="77777777" w:rsidR="00D05521" w:rsidRPr="00B7714E" w:rsidRDefault="00D05521" w:rsidP="00D05521">
      <w:pPr>
        <w:spacing w:after="160" w:line="252" w:lineRule="auto"/>
        <w:rPr>
          <w:rFonts w:cstheme="minorHAnsi"/>
          <w:sz w:val="24"/>
          <w:szCs w:val="24"/>
        </w:rPr>
      </w:pPr>
      <w:r w:rsidRPr="00B7714E">
        <w:rPr>
          <w:rFonts w:cstheme="minorHAnsi"/>
          <w:sz w:val="24"/>
          <w:szCs w:val="24"/>
        </w:rPr>
        <w:t> </w:t>
      </w:r>
    </w:p>
    <w:p w14:paraId="2A178F0F" w14:textId="77777777" w:rsidR="004E0850" w:rsidRDefault="004E0850"/>
    <w:p w14:paraId="64D80E4F" w14:textId="77777777" w:rsidR="004E0850" w:rsidRDefault="004E0850"/>
    <w:p w14:paraId="688BD772" w14:textId="77777777" w:rsidR="000D4E9A" w:rsidRPr="004E0850" w:rsidRDefault="000D4E9A" w:rsidP="00341C06">
      <w:pPr>
        <w:tabs>
          <w:tab w:val="left" w:pos="3073"/>
        </w:tabs>
        <w:rPr>
          <w:sz w:val="16"/>
          <w:szCs w:val="16"/>
        </w:rPr>
      </w:pPr>
    </w:p>
    <w:sectPr w:rsidR="000D4E9A" w:rsidRPr="004E0850" w:rsidSect="00660EAB">
      <w:headerReference w:type="default" r:id="rId15"/>
      <w:footerReference w:type="default" r:id="rId16"/>
      <w:pgSz w:w="11906" w:h="16838"/>
      <w:pgMar w:top="1392" w:right="720" w:bottom="720" w:left="720" w:header="426" w:footer="709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535B1" w14:textId="77777777" w:rsidR="00EE30EE" w:rsidRDefault="00EE30EE" w:rsidP="00FC191E">
      <w:pPr>
        <w:spacing w:after="0" w:line="240" w:lineRule="auto"/>
      </w:pPr>
      <w:r>
        <w:separator/>
      </w:r>
    </w:p>
  </w:endnote>
  <w:endnote w:type="continuationSeparator" w:id="0">
    <w:p w14:paraId="1CC3A536" w14:textId="77777777" w:rsidR="00EE30EE" w:rsidRDefault="00EE30EE" w:rsidP="00FC1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A014F" w14:textId="39758F7B" w:rsidR="00FC191E" w:rsidRPr="003B31AE" w:rsidRDefault="007634CC" w:rsidP="003B31AE">
    <w:pPr>
      <w:pStyle w:val="llb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E0E2FC2" wp14:editId="10217DF1">
          <wp:simplePos x="0" y="0"/>
          <wp:positionH relativeFrom="column">
            <wp:posOffset>-27940</wp:posOffset>
          </wp:positionH>
          <wp:positionV relativeFrom="paragraph">
            <wp:posOffset>44450</wp:posOffset>
          </wp:positionV>
          <wp:extent cx="6838950" cy="419150"/>
          <wp:effectExtent l="0" t="0" r="0" b="0"/>
          <wp:wrapThrough wrapText="bothSides">
            <wp:wrapPolygon edited="0">
              <wp:start x="0" y="0"/>
              <wp:lineTo x="0" y="20618"/>
              <wp:lineTo x="21540" y="20618"/>
              <wp:lineTo x="21540" y="0"/>
              <wp:lineTo x="0" y="0"/>
            </wp:wrapPolygon>
          </wp:wrapThrough>
          <wp:docPr id="1184724855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4724855" name="Kép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8950" cy="4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F5E78B" w14:textId="77777777" w:rsidR="00EE30EE" w:rsidRDefault="00EE30EE" w:rsidP="00FC191E">
      <w:pPr>
        <w:spacing w:after="0" w:line="240" w:lineRule="auto"/>
      </w:pPr>
      <w:r>
        <w:separator/>
      </w:r>
    </w:p>
  </w:footnote>
  <w:footnote w:type="continuationSeparator" w:id="0">
    <w:p w14:paraId="5C118405" w14:textId="77777777" w:rsidR="00EE30EE" w:rsidRDefault="00EE30EE" w:rsidP="00FC1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EDBEC" w14:textId="5AE57198" w:rsidR="00232E92" w:rsidRDefault="00660EAB">
    <w:pPr>
      <w:pStyle w:val="lfej"/>
    </w:pPr>
    <w:r>
      <w:rPr>
        <w:noProof/>
      </w:rPr>
      <w:drawing>
        <wp:inline distT="0" distB="0" distL="0" distR="0" wp14:anchorId="2F43BD7F" wp14:editId="4772BCDE">
          <wp:extent cx="4610100" cy="1351348"/>
          <wp:effectExtent l="0" t="0" r="0" b="1270"/>
          <wp:docPr id="683053558" name="Kép 6830535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3053558" name="Kép 6830535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10100" cy="13513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CD12C7"/>
    <w:multiLevelType w:val="multilevel"/>
    <w:tmpl w:val="F61C3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DE3F28"/>
    <w:multiLevelType w:val="hybridMultilevel"/>
    <w:tmpl w:val="E19223D8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EB12005"/>
    <w:multiLevelType w:val="multilevel"/>
    <w:tmpl w:val="150CB8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5460319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13089987">
    <w:abstractNumId w:val="1"/>
  </w:num>
  <w:num w:numId="3" w16cid:durableId="12409897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145"/>
    <w:rsid w:val="000D4E9A"/>
    <w:rsid w:val="001B53D2"/>
    <w:rsid w:val="001B54D9"/>
    <w:rsid w:val="00205356"/>
    <w:rsid w:val="00232E92"/>
    <w:rsid w:val="00271028"/>
    <w:rsid w:val="002A5EC3"/>
    <w:rsid w:val="00341C06"/>
    <w:rsid w:val="003B31AE"/>
    <w:rsid w:val="00400E41"/>
    <w:rsid w:val="00430E80"/>
    <w:rsid w:val="004E0850"/>
    <w:rsid w:val="00565643"/>
    <w:rsid w:val="005D35EA"/>
    <w:rsid w:val="00604F20"/>
    <w:rsid w:val="00645E1C"/>
    <w:rsid w:val="00646142"/>
    <w:rsid w:val="00660EAB"/>
    <w:rsid w:val="00677BBE"/>
    <w:rsid w:val="006F3C33"/>
    <w:rsid w:val="00711FD1"/>
    <w:rsid w:val="007634CC"/>
    <w:rsid w:val="00813853"/>
    <w:rsid w:val="008C713E"/>
    <w:rsid w:val="00954A3F"/>
    <w:rsid w:val="009712AF"/>
    <w:rsid w:val="00A25145"/>
    <w:rsid w:val="00B0291E"/>
    <w:rsid w:val="00B03F15"/>
    <w:rsid w:val="00B22872"/>
    <w:rsid w:val="00C256C1"/>
    <w:rsid w:val="00C413D0"/>
    <w:rsid w:val="00C74BA6"/>
    <w:rsid w:val="00C932B2"/>
    <w:rsid w:val="00CC6C80"/>
    <w:rsid w:val="00CF70D2"/>
    <w:rsid w:val="00D05521"/>
    <w:rsid w:val="00D23ED8"/>
    <w:rsid w:val="00D40426"/>
    <w:rsid w:val="00DE665E"/>
    <w:rsid w:val="00DE7B61"/>
    <w:rsid w:val="00DF07F6"/>
    <w:rsid w:val="00E02630"/>
    <w:rsid w:val="00E24724"/>
    <w:rsid w:val="00EC072F"/>
    <w:rsid w:val="00EE30EE"/>
    <w:rsid w:val="00EE5152"/>
    <w:rsid w:val="00F26649"/>
    <w:rsid w:val="00F965C6"/>
    <w:rsid w:val="00FB09E4"/>
    <w:rsid w:val="00FC191E"/>
    <w:rsid w:val="00FC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6E29C0"/>
  <w15:docId w15:val="{92DE7231-2183-4897-8D6D-ADFF542FA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BasicParagraph">
    <w:name w:val="[Basic Paragraph]"/>
    <w:basedOn w:val="Norml"/>
    <w:uiPriority w:val="99"/>
    <w:rsid w:val="00A2514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Hiperhivatkozs">
    <w:name w:val="Hyperlink"/>
    <w:basedOn w:val="Bekezdsalapbettpusa"/>
    <w:uiPriority w:val="99"/>
    <w:unhideWhenUsed/>
    <w:rsid w:val="00A25145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46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6142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191E"/>
  </w:style>
  <w:style w:type="paragraph" w:styleId="llb">
    <w:name w:val="footer"/>
    <w:basedOn w:val="Norml"/>
    <w:link w:val="llb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191E"/>
  </w:style>
  <w:style w:type="paragraph" w:styleId="Listaszerbekezds">
    <w:name w:val="List Paragraph"/>
    <w:basedOn w:val="Norml"/>
    <w:uiPriority w:val="34"/>
    <w:qFormat/>
    <w:rsid w:val="000D4E9A"/>
    <w:pPr>
      <w:spacing w:before="100" w:beforeAutospacing="1" w:after="100" w:afterAutospacing="1" w:line="240" w:lineRule="auto"/>
    </w:pPr>
    <w:rPr>
      <w:rFonts w:ascii="Calibri" w:hAnsi="Calibri" w:cs="Calibri"/>
      <w:lang w:eastAsia="hu-HU"/>
    </w:rPr>
  </w:style>
  <w:style w:type="character" w:styleId="Feloldatlanmegemlts">
    <w:name w:val="Unresolved Mention"/>
    <w:basedOn w:val="Bekezdsalapbettpusa"/>
    <w:uiPriority w:val="99"/>
    <w:semiHidden/>
    <w:unhideWhenUsed/>
    <w:rsid w:val="00645E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5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0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6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nyikos.marta@kre.hu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tel:06-30-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portal.kre.hu/index.php/kja-kapcsolodo-esemenyek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portal.kre.hu/junior-akademia/versenyek/regisztracio/denk-deutsch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portal.kre.hu/junior-akademia/versenyek/regisztracio/Adatkezelesi_Tajekoztato_KJA_versenyek.pd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CBE135516136AF44B5BC53BD64E9C3A0" ma:contentTypeVersion="14" ma:contentTypeDescription="Új dokumentum létrehozása." ma:contentTypeScope="" ma:versionID="4e02b978c35ec341af384ad43ec428ca">
  <xsd:schema xmlns:xsd="http://www.w3.org/2001/XMLSchema" xmlns:xs="http://www.w3.org/2001/XMLSchema" xmlns:p="http://schemas.microsoft.com/office/2006/metadata/properties" xmlns:ns2="75eb8de4-11eb-45b1-b307-d1d6989abd91" xmlns:ns3="de284892-03ec-4748-b295-5b5c559de161" targetNamespace="http://schemas.microsoft.com/office/2006/metadata/properties" ma:root="true" ma:fieldsID="0a7fb5fd7e4cafcb7e9be1fcb4c0f6ab" ns2:_="" ns3:_="">
    <xsd:import namespace="75eb8de4-11eb-45b1-b307-d1d6989abd91"/>
    <xsd:import namespace="de284892-03ec-4748-b295-5b5c559de16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eb8de4-11eb-45b1-b307-d1d6989abd91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Képcímkék" ma:readOnly="false" ma:fieldId="{5cf76f15-5ced-4ddc-b409-7134ff3c332f}" ma:taxonomyMulti="true" ma:sspId="b793b07b-0c18-4543-84a1-64c1aad86a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284892-03ec-4748-b295-5b5c559de16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8fa194f-9490-430b-9401-f4926563ce5b}" ma:internalName="TaxCatchAll" ma:showField="CatchAllData" ma:web="de284892-03ec-4748-b295-5b5c559d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eb8de4-11eb-45b1-b307-d1d6989abd91">
      <Terms xmlns="http://schemas.microsoft.com/office/infopath/2007/PartnerControls"/>
    </lcf76f155ced4ddcb4097134ff3c332f>
    <TaxCatchAll xmlns="de284892-03ec-4748-b295-5b5c559de161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FFEC164-D842-4972-9EE9-D61A914BD3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eb8de4-11eb-45b1-b307-d1d6989abd91"/>
    <ds:schemaRef ds:uri="de284892-03ec-4748-b295-5b5c559de1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B02101-3CE5-49F2-B863-260C70DF3F25}">
  <ds:schemaRefs>
    <ds:schemaRef ds:uri="http://schemas.microsoft.com/office/2006/metadata/properties"/>
    <ds:schemaRef ds:uri="http://schemas.microsoft.com/office/infopath/2007/PartnerControls"/>
    <ds:schemaRef ds:uri="75eb8de4-11eb-45b1-b307-d1d6989abd91"/>
    <ds:schemaRef ds:uri="de284892-03ec-4748-b295-5b5c559de161"/>
  </ds:schemaRefs>
</ds:datastoreItem>
</file>

<file path=customXml/itemProps3.xml><?xml version="1.0" encoding="utf-8"?>
<ds:datastoreItem xmlns:ds="http://schemas.openxmlformats.org/officeDocument/2006/customXml" ds:itemID="{06C0D4A1-4486-426B-B241-5DDE1117EBC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4</Pages>
  <Words>780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Markovics Réka</dc:creator>
  <cp:lastModifiedBy>Nyikos Márta Tímea</cp:lastModifiedBy>
  <cp:revision>23</cp:revision>
  <dcterms:created xsi:type="dcterms:W3CDTF">2023-09-25T08:57:00Z</dcterms:created>
  <dcterms:modified xsi:type="dcterms:W3CDTF">2023-10-10T10:44:00Z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0x010100CBE135516136AF44B5BC53BD64E9C3A0</vt:lpwstr>
  </property>
</Properties>
</file>