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1516380</wp:posOffset>
            </wp:positionH>
            <wp:positionV relativeFrom="paragraph">
              <wp:posOffset>-1899</wp:posOffset>
            </wp:positionV>
            <wp:extent cx="2141220" cy="2141220"/>
            <wp:effectExtent l="0" t="0" r="0" b="0"/>
            <wp:wrapSquare wrapText="bothSides" distT="0" distB="0" distL="114300" distR="114300"/>
            <wp:docPr id="1" name="image2.jpg" descr="Képtalálat a következőre: „Református gimnázium Debrecen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Képtalálat a következőre: „Református gimnázium Debrecen”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Református Középiskolák 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X</w:t>
      </w:r>
      <w:r>
        <w:rPr>
          <w:sz w:val="48"/>
          <w:szCs w:val="48"/>
        </w:rPr>
        <w:t>IX</w:t>
      </w:r>
      <w:r>
        <w:rPr>
          <w:color w:val="000000"/>
          <w:sz w:val="48"/>
          <w:szCs w:val="48"/>
        </w:rPr>
        <w:t>. Országos Röplabda Bajnoksága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DEBRECEN, </w:t>
      </w:r>
      <w:r>
        <w:rPr>
          <w:sz w:val="48"/>
          <w:szCs w:val="48"/>
        </w:rPr>
        <w:t>2024. 02.16 -17.</w:t>
      </w: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8"/>
          <w:szCs w:val="48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32"/>
          <w:szCs w:val="32"/>
        </w:rPr>
      </w:pP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color w:val="000000"/>
          <w:sz w:val="32"/>
          <w:szCs w:val="32"/>
        </w:rPr>
      </w:pPr>
      <w:r>
        <w:br w:type="page"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1515745</wp:posOffset>
            </wp:positionH>
            <wp:positionV relativeFrom="paragraph">
              <wp:posOffset>11430</wp:posOffset>
            </wp:positionV>
            <wp:extent cx="2202180" cy="2752725"/>
            <wp:effectExtent l="0" t="0" r="0" b="0"/>
            <wp:wrapSquare wrapText="bothSides" distT="0" distB="0" distL="114300" distR="114300"/>
            <wp:docPr id="2" name="image1.jpg" descr="Képtalálat a következőre: „röplabda rajz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Képtalálat a következőre: „röplabda rajz”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75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VERSENYKIÍRÁS</w:t>
      </w: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6"/>
        </w:tabs>
        <w:jc w:val="both"/>
        <w:rPr>
          <w:b/>
          <w:color w:val="000000"/>
          <w:sz w:val="28"/>
          <w:szCs w:val="28"/>
        </w:rPr>
      </w:pP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6"/>
        </w:tabs>
        <w:spacing w:after="12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A verseny célja:</w:t>
      </w:r>
      <w:r>
        <w:rPr>
          <w:b/>
          <w:color w:val="000000"/>
          <w:sz w:val="28"/>
          <w:szCs w:val="28"/>
        </w:rPr>
        <w:tab/>
      </w:r>
    </w:p>
    <w:p w:rsidR="00D175AC" w:rsidRDefault="00AF283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Az egykori református középiskolai röplabda hagyományok ápolása, az országos versenyrendszer újraindítása, megalapozva a rendszeres bajnokság megrendezését.</w:t>
      </w:r>
    </w:p>
    <w:p w:rsidR="00D175AC" w:rsidRDefault="00AF283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A református középiskolákban folyó eredményes röplabda munka segítése, népszerűsítése.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 verseny rendezője: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Debreceni Református Kollégium Gimnáziuma és Diákotthona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 verseny időpontja és helye: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b/>
          <w:color w:val="000000"/>
        </w:rPr>
        <w:t>202</w:t>
      </w:r>
      <w:r>
        <w:rPr>
          <w:b/>
        </w:rPr>
        <w:t>4</w:t>
      </w:r>
      <w:r>
        <w:rPr>
          <w:b/>
          <w:color w:val="000000"/>
        </w:rPr>
        <w:t xml:space="preserve">. </w:t>
      </w:r>
      <w:r>
        <w:rPr>
          <w:b/>
        </w:rPr>
        <w:t xml:space="preserve">február </w:t>
      </w:r>
      <w:r>
        <w:rPr>
          <w:b/>
          <w:color w:val="000000"/>
        </w:rPr>
        <w:t>16.-</w:t>
      </w:r>
      <w:r>
        <w:rPr>
          <w:b/>
        </w:rPr>
        <w:t>17.</w:t>
      </w:r>
      <w:r>
        <w:rPr>
          <w:b/>
          <w:color w:val="000000"/>
        </w:rPr>
        <w:t xml:space="preserve"> (péntek-szombat)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Református Gimnázium sportcsarnoka, tornaterme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4026 Debrecen, Péterfia 1-7.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 verseny résztvevői:</w:t>
      </w:r>
    </w:p>
    <w:p w:rsidR="00D175AC" w:rsidRDefault="00AF283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b/>
          <w:color w:val="000000"/>
        </w:rPr>
        <w:t xml:space="preserve">A magyarországi református középiskolák által benevezett </w:t>
      </w:r>
      <w:r>
        <w:rPr>
          <w:b/>
        </w:rPr>
        <w:t>lány</w:t>
      </w:r>
      <w:r>
        <w:rPr>
          <w:b/>
          <w:color w:val="000000"/>
        </w:rPr>
        <w:t xml:space="preserve">, illetve fiú csapatok. 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A csapatok tagjai lehetnek: </w:t>
      </w:r>
    </w:p>
    <w:p w:rsidR="00D175AC" w:rsidRDefault="00AF283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Azok az 200</w:t>
      </w:r>
      <w:r>
        <w:t>4</w:t>
      </w:r>
      <w:r>
        <w:rPr>
          <w:color w:val="000000"/>
        </w:rPr>
        <w:t xml:space="preserve"> - 200</w:t>
      </w:r>
      <w:r>
        <w:t>8</w:t>
      </w:r>
      <w:r>
        <w:rPr>
          <w:color w:val="000000"/>
        </w:rPr>
        <w:t xml:space="preserve"> években született diákok, akik valamelyik református középiskola beiratkozott nappali tagozatos tanulói, és iskolájuk benevezte őket. A tanulói jogviszony igazolása a diákigazolvánnyal történik. Sportorvosi igazolás szükséges. 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Díjazás:</w:t>
      </w:r>
    </w:p>
    <w:p w:rsidR="00D175AC" w:rsidRDefault="00AF28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380" w:hanging="357"/>
        <w:jc w:val="both"/>
        <w:rPr>
          <w:color w:val="252525"/>
        </w:rPr>
      </w:pPr>
      <w:r>
        <w:rPr>
          <w:color w:val="000000"/>
        </w:rPr>
        <w:t xml:space="preserve"> A rendezvény győztese elnyeri a </w:t>
      </w:r>
      <w:r>
        <w:rPr>
          <w:i/>
          <w:color w:val="000000"/>
        </w:rPr>
        <w:t>„Református Röplabda Bajnoka”</w:t>
      </w:r>
      <w:r>
        <w:rPr>
          <w:color w:val="000000"/>
        </w:rPr>
        <w:t xml:space="preserve"> kupát, a sportolók éremdíjazásban részesülnek, a többi csapatot oklevéllel díjazzuk. </w:t>
      </w:r>
    </w:p>
    <w:p w:rsidR="00D175AC" w:rsidRDefault="00AF28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380" w:hanging="357"/>
        <w:jc w:val="both"/>
        <w:rPr>
          <w:color w:val="252525"/>
        </w:rPr>
      </w:pPr>
      <w:r>
        <w:rPr>
          <w:color w:val="000000"/>
        </w:rPr>
        <w:t>Különdíjban részesül a „</w:t>
      </w:r>
      <w:r>
        <w:rPr>
          <w:i/>
          <w:color w:val="000000"/>
        </w:rPr>
        <w:t>legtechnikásabb lány játékos”,</w:t>
      </w:r>
      <w:r>
        <w:rPr>
          <w:color w:val="000000"/>
        </w:rPr>
        <w:t xml:space="preserve"> „</w:t>
      </w:r>
      <w:r>
        <w:rPr>
          <w:i/>
          <w:color w:val="000000"/>
        </w:rPr>
        <w:t>legtechnikásabb fiú játékos”.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Helyezések eldöntése:</w:t>
      </w:r>
      <w:r>
        <w:rPr>
          <w:color w:val="000000"/>
          <w:sz w:val="28"/>
          <w:szCs w:val="28"/>
        </w:rPr>
        <w:t xml:space="preserve"> 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 röplabda „Versenyszabályok" szerint. A mérkőzéseket két nyert szettre </w:t>
      </w:r>
      <w:r>
        <w:t>játsszák</w:t>
      </w:r>
      <w:r>
        <w:rPr>
          <w:color w:val="000000"/>
        </w:rPr>
        <w:t>. Szett egyenlőség esetén a harmadik szett 15 pontig tart. A lebonyolítás a nevezett csapatok számától függ.(Az alapszakaszban körmérkőzések csoportokban, a helyezések eldöntése keresztjátékkal.)</w:t>
      </w: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Költségek: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 résztvevő iskolák benevezett csapato</w:t>
      </w:r>
      <w:r w:rsidR="00BE62C8">
        <w:rPr>
          <w:color w:val="000000"/>
        </w:rPr>
        <w:t>k</w:t>
      </w:r>
      <w:bookmarkStart w:id="0" w:name="_GoBack"/>
      <w:bookmarkEnd w:id="0"/>
      <w:r>
        <w:rPr>
          <w:color w:val="000000"/>
        </w:rPr>
        <w:t xml:space="preserve">ként </w:t>
      </w:r>
      <w:r>
        <w:rPr>
          <w:b/>
        </w:rPr>
        <w:t>7.500</w:t>
      </w:r>
      <w:r>
        <w:rPr>
          <w:color w:val="252525"/>
        </w:rPr>
        <w:t>,</w:t>
      </w:r>
      <w:r>
        <w:rPr>
          <w:color w:val="000000"/>
        </w:rPr>
        <w:t xml:space="preserve"> - Ft nevezési díjat fizetnek. 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Szállás költsége: </w:t>
      </w:r>
      <w:r>
        <w:rPr>
          <w:b/>
          <w:color w:val="000000"/>
        </w:rPr>
        <w:tab/>
      </w:r>
      <w:r>
        <w:rPr>
          <w:b/>
          <w:color w:val="252525"/>
        </w:rPr>
        <w:t>3000</w:t>
      </w:r>
      <w:r>
        <w:rPr>
          <w:b/>
          <w:color w:val="FF0000"/>
        </w:rPr>
        <w:t xml:space="preserve"> </w:t>
      </w:r>
      <w:r>
        <w:rPr>
          <w:b/>
          <w:color w:val="000000"/>
        </w:rPr>
        <w:t>Ft/ fő/</w:t>
      </w:r>
      <w:proofErr w:type="gramStart"/>
      <w:r>
        <w:rPr>
          <w:b/>
          <w:color w:val="000000"/>
        </w:rPr>
        <w:t>éj  Ágyneműt</w:t>
      </w:r>
      <w:proofErr w:type="gramEnd"/>
      <w:r>
        <w:rPr>
          <w:b/>
          <w:color w:val="000000"/>
        </w:rPr>
        <w:t xml:space="preserve"> vagy hálózsákot hozzatok magatokkal!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Étkezés:</w:t>
      </w:r>
    </w:p>
    <w:p w:rsidR="00D175AC" w:rsidRDefault="00AF28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</w:rPr>
      </w:pPr>
      <w:r>
        <w:rPr>
          <w:b/>
          <w:i/>
        </w:rPr>
        <w:t>reggeli:</w:t>
      </w:r>
      <w:r>
        <w:rPr>
          <w:b/>
          <w:i/>
        </w:rPr>
        <w:tab/>
        <w:t>1150 Ft</w:t>
      </w:r>
    </w:p>
    <w:p w:rsidR="00D175AC" w:rsidRDefault="00AF28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</w:rPr>
      </w:pPr>
      <w:bookmarkStart w:id="1" w:name="_heading=h.gjdgxs" w:colFirst="0" w:colLast="0"/>
      <w:bookmarkEnd w:id="1"/>
      <w:r>
        <w:rPr>
          <w:b/>
          <w:i/>
        </w:rPr>
        <w:t>ebéd:</w:t>
      </w:r>
      <w:r>
        <w:rPr>
          <w:b/>
          <w:i/>
        </w:rPr>
        <w:tab/>
      </w:r>
      <w:r>
        <w:rPr>
          <w:b/>
          <w:i/>
        </w:rPr>
        <w:tab/>
        <w:t>1</w:t>
      </w:r>
      <w:r w:rsidR="005F7976">
        <w:rPr>
          <w:b/>
          <w:i/>
        </w:rPr>
        <w:t>61</w:t>
      </w:r>
      <w:r>
        <w:rPr>
          <w:b/>
          <w:i/>
        </w:rPr>
        <w:t>0 Ft</w:t>
      </w:r>
    </w:p>
    <w:p w:rsidR="00D175AC" w:rsidRDefault="00AF28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</w:rPr>
      </w:pPr>
      <w:r>
        <w:rPr>
          <w:b/>
          <w:i/>
        </w:rPr>
        <w:t xml:space="preserve">vacsora: </w:t>
      </w:r>
      <w:r>
        <w:rPr>
          <w:b/>
          <w:i/>
        </w:rPr>
        <w:tab/>
        <w:t>1</w:t>
      </w:r>
      <w:r w:rsidR="005F7976">
        <w:rPr>
          <w:b/>
          <w:i/>
        </w:rPr>
        <w:t>61</w:t>
      </w:r>
      <w:r>
        <w:rPr>
          <w:b/>
          <w:i/>
        </w:rPr>
        <w:t>0 Ft</w:t>
      </w: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D175AC" w:rsidRDefault="00D175AC">
      <w:pPr>
        <w:spacing w:before="240" w:after="240"/>
        <w:jc w:val="both"/>
        <w:rPr>
          <w:b/>
          <w:sz w:val="28"/>
          <w:szCs w:val="28"/>
        </w:rPr>
      </w:pPr>
    </w:p>
    <w:p w:rsidR="00D175AC" w:rsidRDefault="00D175AC">
      <w:pPr>
        <w:spacing w:before="240" w:after="240"/>
        <w:jc w:val="both"/>
        <w:rPr>
          <w:b/>
          <w:sz w:val="28"/>
          <w:szCs w:val="28"/>
        </w:rPr>
      </w:pP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Szállás: 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Lányok, fiúk, kísérők részére: Debrecen, Kálvin tér 16. sz. alatt </w:t>
      </w: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 nevezési lapon kérjük jelezni a szállás és étkezési igényeket!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 költségek rendezése utólagosan, átutalással történik.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28"/>
          <w:szCs w:val="28"/>
          <w:u w:val="single"/>
        </w:rPr>
        <w:t>Nevezési határidő:</w:t>
      </w:r>
      <w:r>
        <w:rPr>
          <w:color w:val="000000"/>
        </w:rPr>
        <w:t xml:space="preserve"> </w:t>
      </w:r>
      <w:r>
        <w:rPr>
          <w:b/>
          <w:i/>
          <w:color w:val="000000"/>
          <w:sz w:val="32"/>
          <w:szCs w:val="32"/>
        </w:rPr>
        <w:t>202</w:t>
      </w:r>
      <w:r>
        <w:rPr>
          <w:b/>
          <w:i/>
          <w:sz w:val="32"/>
          <w:szCs w:val="32"/>
        </w:rPr>
        <w:t>4</w:t>
      </w:r>
      <w:r>
        <w:rPr>
          <w:b/>
          <w:i/>
          <w:color w:val="000000"/>
          <w:sz w:val="32"/>
          <w:szCs w:val="32"/>
        </w:rPr>
        <w:t>.</w:t>
      </w:r>
      <w:r>
        <w:rPr>
          <w:b/>
          <w:i/>
          <w:sz w:val="32"/>
          <w:szCs w:val="32"/>
        </w:rPr>
        <w:t>január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26</w:t>
      </w:r>
      <w:r>
        <w:rPr>
          <w:b/>
          <w:i/>
          <w:color w:val="000000"/>
          <w:sz w:val="32"/>
          <w:szCs w:val="32"/>
        </w:rPr>
        <w:t>.</w:t>
      </w:r>
      <w:r>
        <w:rPr>
          <w:b/>
          <w:i/>
          <w:color w:val="000000"/>
        </w:rPr>
        <w:t xml:space="preserve"> 12.00 </w:t>
      </w:r>
      <w:r>
        <w:rPr>
          <w:color w:val="000000"/>
        </w:rPr>
        <w:t>(beérkezési időpont!!!)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Elérhetőség:</w:t>
      </w:r>
    </w:p>
    <w:p w:rsidR="00D175AC" w:rsidRDefault="00AF283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Barabás Gyöngyi tel: 20-242-70-57</w:t>
      </w: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Nevezési cím:</w:t>
      </w:r>
      <w:r>
        <w:rPr>
          <w:color w:val="000000"/>
          <w:sz w:val="28"/>
          <w:szCs w:val="28"/>
        </w:rPr>
        <w:t xml:space="preserve"> 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Református Gimnázium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 4026 Debrecen, </w:t>
      </w:r>
      <w:proofErr w:type="gramStart"/>
      <w:r>
        <w:rPr>
          <w:color w:val="000000"/>
        </w:rPr>
        <w:t>Péterfia  utca</w:t>
      </w:r>
      <w:proofErr w:type="gramEnd"/>
      <w:r>
        <w:rPr>
          <w:color w:val="000000"/>
        </w:rPr>
        <w:t xml:space="preserve"> 1-7 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2" w:name="_heading=h.30j0zll" w:colFirst="0" w:colLast="0"/>
      <w:bookmarkEnd w:id="2"/>
      <w:r>
        <w:rPr>
          <w:color w:val="000000"/>
        </w:rPr>
        <w:t xml:space="preserve">         Tel. szám 52-614-896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Email1: </w:t>
      </w:r>
      <w:hyperlink r:id="rId8">
        <w:r>
          <w:rPr>
            <w:color w:val="0000FF"/>
            <w:u w:val="single"/>
          </w:rPr>
          <w:t>refi@drkg.hu</w:t>
        </w:r>
      </w:hyperlink>
      <w:r>
        <w:rPr>
          <w:color w:val="000000"/>
        </w:rPr>
        <w:t xml:space="preserve"> </w:t>
      </w:r>
    </w:p>
    <w:p w:rsidR="00D175AC" w:rsidRDefault="00AF28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Email2: </w:t>
      </w:r>
      <w:hyperlink r:id="rId9">
        <w:r>
          <w:rPr>
            <w:color w:val="0000FF"/>
            <w:u w:val="single"/>
          </w:rPr>
          <w:t>bgyongyi@drkg.hu</w:t>
        </w:r>
      </w:hyperlink>
      <w:r>
        <w:t xml:space="preserve"> !!!!!</w:t>
      </w: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  <w:r>
        <w:rPr>
          <w:b/>
          <w:color w:val="000000"/>
          <w:sz w:val="28"/>
          <w:szCs w:val="28"/>
        </w:rPr>
        <w:t>Egyéb rendelkezések:</w:t>
      </w:r>
    </w:p>
    <w:p w:rsidR="00D175AC" w:rsidRDefault="00AF283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 helyszínen nevezési lappal, összesített névsorral és </w:t>
      </w:r>
      <w:r>
        <w:t>diákigazolványokkal</w:t>
      </w:r>
      <w:r>
        <w:rPr>
          <w:color w:val="000000"/>
        </w:rPr>
        <w:t xml:space="preserve"> (</w:t>
      </w:r>
      <w:r>
        <w:t>útlevelekkel</w:t>
      </w:r>
      <w:r>
        <w:rPr>
          <w:color w:val="000000"/>
        </w:rPr>
        <w:t>) igazolják a tanulók magukat.</w:t>
      </w:r>
    </w:p>
    <w:p w:rsidR="00D175AC" w:rsidRDefault="00AF283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Sportorvosi igazolást minden nevezett tanulóról kérünk az összesített névsoron vagy ahhoz csatolva.</w:t>
      </w:r>
    </w:p>
    <w:p w:rsidR="00D175AC" w:rsidRDefault="00AF283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Lányok a fiú csapatban játszhatnak, de akit ide neveztek, nem játszhat a leány csapatban.</w:t>
      </w:r>
    </w:p>
    <w:p w:rsidR="00D175AC" w:rsidRDefault="00AF283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Maximális keretlétszám: 12 </w:t>
      </w:r>
      <w:proofErr w:type="gramStart"/>
      <w:r>
        <w:rPr>
          <w:color w:val="000000"/>
        </w:rPr>
        <w:t>fő !</w:t>
      </w:r>
      <w:proofErr w:type="gramEnd"/>
    </w:p>
    <w:p w:rsidR="00D175AC" w:rsidRDefault="00AF283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Öltözési lehetőség a tornacsarnok épületében </w:t>
      </w:r>
      <w:r>
        <w:t>lévő</w:t>
      </w:r>
      <w:r>
        <w:rPr>
          <w:color w:val="000000"/>
        </w:rPr>
        <w:t xml:space="preserve"> öltözőkben.</w:t>
      </w:r>
    </w:p>
    <w:p w:rsidR="00D175AC" w:rsidRDefault="00AF283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Értékmegőrzésről mindenki maga gondoskodik, az öltözők zárhatók. Az öltözőben és a pályán hagyott tárgyakért, ruhákért felelősséget nem vállalunk!</w:t>
      </w: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 verseny tervezett időrendi beosztása: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(A végleges időbeosztás csak a nevezések beérkezése után alakul ki!) 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202</w:t>
      </w:r>
      <w:r>
        <w:rPr>
          <w:b/>
          <w:sz w:val="28"/>
          <w:szCs w:val="28"/>
        </w:rPr>
        <w:t>4. 02. 16.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 xml:space="preserve">11.00 </w:t>
      </w:r>
      <w:proofErr w:type="spellStart"/>
      <w:r>
        <w:t>-ig</w:t>
      </w:r>
      <w:proofErr w:type="spellEnd"/>
      <w:r>
        <w:t>!!!!!</w:t>
      </w:r>
      <w:r>
        <w:rPr>
          <w:color w:val="000000"/>
        </w:rPr>
        <w:t xml:space="preserve"> </w:t>
      </w:r>
      <w:r>
        <w:rPr>
          <w:color w:val="000000"/>
        </w:rPr>
        <w:tab/>
        <w:t>Érkezés, regisztráció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1</w:t>
      </w:r>
      <w:r>
        <w:t>1</w:t>
      </w:r>
      <w:r>
        <w:rPr>
          <w:color w:val="000000"/>
        </w:rPr>
        <w:t xml:space="preserve">.00 </w:t>
      </w:r>
      <w:r>
        <w:rPr>
          <w:color w:val="000000"/>
        </w:rPr>
        <w:tab/>
      </w:r>
      <w:r>
        <w:rPr>
          <w:color w:val="000000"/>
        </w:rPr>
        <w:tab/>
        <w:t>Tájékoztató értekezlet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      11.30                     </w:t>
      </w:r>
      <w:r>
        <w:rPr>
          <w:color w:val="000000"/>
        </w:rPr>
        <w:t>Ünnepélyes megnyitó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12.</w:t>
      </w:r>
      <w:r>
        <w:t>0</w:t>
      </w:r>
      <w:r>
        <w:rPr>
          <w:color w:val="000000"/>
        </w:rPr>
        <w:t xml:space="preserve">0 </w:t>
      </w:r>
      <w:r>
        <w:rPr>
          <w:color w:val="000000"/>
        </w:rPr>
        <w:tab/>
      </w:r>
      <w:r>
        <w:rPr>
          <w:color w:val="000000"/>
        </w:rPr>
        <w:tab/>
        <w:t>Mérkőzések kezdete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 xml:space="preserve">20.00 </w:t>
      </w:r>
      <w:r>
        <w:rPr>
          <w:color w:val="000000"/>
        </w:rPr>
        <w:tab/>
      </w:r>
      <w:r>
        <w:rPr>
          <w:color w:val="000000"/>
        </w:rPr>
        <w:tab/>
        <w:t>Napi mérkőzések vége</w:t>
      </w: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</w:t>
      </w:r>
      <w:r>
        <w:rPr>
          <w:b/>
          <w:sz w:val="28"/>
          <w:szCs w:val="28"/>
        </w:rPr>
        <w:t>4. 02.17.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8.00</w:t>
      </w:r>
      <w:r>
        <w:rPr>
          <w:color w:val="000000"/>
        </w:rPr>
        <w:tab/>
      </w:r>
      <w:r>
        <w:rPr>
          <w:color w:val="000000"/>
        </w:rPr>
        <w:tab/>
        <w:t>Mérkőzések kezdete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1</w:t>
      </w:r>
      <w:r>
        <w:t>4</w:t>
      </w:r>
      <w:r>
        <w:rPr>
          <w:color w:val="000000"/>
        </w:rPr>
        <w:t xml:space="preserve">.00 </w:t>
      </w:r>
      <w:r>
        <w:t xml:space="preserve">        </w:t>
      </w:r>
      <w:r>
        <w:rPr>
          <w:color w:val="000000"/>
        </w:rPr>
        <w:tab/>
        <w:t>Mérkőzések vége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14.30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Eredményhirdetés</w:t>
      </w: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 program a csapatok létszámától függően változhat! Erről értesítjük a nevező iskolákat!</w:t>
      </w: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Megközelíthetőség:</w:t>
      </w:r>
    </w:p>
    <w:p w:rsidR="00D175AC" w:rsidRDefault="00AF283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Vasútállomástól</w:t>
      </w:r>
      <w:proofErr w:type="gramStart"/>
      <w:r>
        <w:rPr>
          <w:color w:val="000000"/>
        </w:rPr>
        <w:t>:  1</w:t>
      </w:r>
      <w:proofErr w:type="gramEnd"/>
      <w:r>
        <w:rPr>
          <w:color w:val="000000"/>
        </w:rPr>
        <w:t>. vagy 2. villamos – Kálvin tér  megálló</w:t>
      </w:r>
    </w:p>
    <w:p w:rsidR="00D175AC" w:rsidRDefault="00AF283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Gépkocsival a Hunyadi utca felőli hátsó bejárat, a Fórum bevásárlóközpont parkolója előtt, közvetlenül a buszmegálló után kell behajtani! 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bookmarkStart w:id="3" w:name="_heading=h.1fob9te" w:colFirst="0" w:colLast="0"/>
      <w:bookmarkEnd w:id="3"/>
      <w:r>
        <w:rPr>
          <w:color w:val="000000"/>
        </w:rPr>
        <w:t xml:space="preserve">Parkolási lehetőségről gondoskodunk. </w:t>
      </w: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color w:val="000000"/>
        </w:rPr>
        <w:t>Debrecen, 202</w:t>
      </w:r>
      <w:r>
        <w:t xml:space="preserve">4. 01.10.                                                  </w:t>
      </w:r>
      <w:r>
        <w:rPr>
          <w:b/>
        </w:rPr>
        <w:t>Barabás Gyöngyi</w:t>
      </w: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Versenyszervező</w:t>
      </w: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175AC" w:rsidRDefault="00AF28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</w:p>
    <w:p w:rsidR="00D175AC" w:rsidRDefault="00D175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75AC" w:rsidRDefault="00D175A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175AC" w:rsidSect="00654386">
      <w:pgSz w:w="11906" w:h="16838"/>
      <w:pgMar w:top="851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B59"/>
    <w:multiLevelType w:val="multilevel"/>
    <w:tmpl w:val="98847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B152A9"/>
    <w:multiLevelType w:val="multilevel"/>
    <w:tmpl w:val="ECA632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1DF4936"/>
    <w:multiLevelType w:val="multilevel"/>
    <w:tmpl w:val="E3BC4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15092F08"/>
    <w:multiLevelType w:val="multilevel"/>
    <w:tmpl w:val="F7D40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BF17AC6"/>
    <w:multiLevelType w:val="multilevel"/>
    <w:tmpl w:val="A8C64BF4"/>
    <w:lvl w:ilvl="0">
      <w:start w:val="40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FD94080"/>
    <w:multiLevelType w:val="multilevel"/>
    <w:tmpl w:val="79D45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47822F5"/>
    <w:multiLevelType w:val="multilevel"/>
    <w:tmpl w:val="88466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175AC"/>
    <w:rsid w:val="002F646F"/>
    <w:rsid w:val="005F7976"/>
    <w:rsid w:val="00654386"/>
    <w:rsid w:val="00AF283B"/>
    <w:rsid w:val="00BE62C8"/>
    <w:rsid w:val="00D1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4386"/>
  </w:style>
  <w:style w:type="paragraph" w:styleId="Cmsor1">
    <w:name w:val="heading 1"/>
    <w:basedOn w:val="Norml"/>
    <w:next w:val="Norml"/>
    <w:uiPriority w:val="9"/>
    <w:qFormat/>
    <w:rsid w:val="00654386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654386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654386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654386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654386"/>
    <w:pPr>
      <w:pBdr>
        <w:top w:val="nil"/>
        <w:left w:val="nil"/>
        <w:bottom w:val="nil"/>
        <w:right w:val="nil"/>
        <w:between w:val="nil"/>
      </w:pBdr>
      <w:spacing w:before="240" w:after="60"/>
      <w:jc w:val="both"/>
      <w:outlineLvl w:val="4"/>
    </w:pPr>
    <w:rPr>
      <w:rFonts w:ascii="Arial" w:eastAsia="Arial" w:hAnsi="Arial" w:cs="Arial"/>
      <w:color w:val="000000"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654386"/>
    <w:pPr>
      <w:pBdr>
        <w:top w:val="nil"/>
        <w:left w:val="nil"/>
        <w:bottom w:val="nil"/>
        <w:right w:val="nil"/>
        <w:between w:val="nil"/>
      </w:pBdr>
      <w:spacing w:before="240" w:after="60"/>
      <w:jc w:val="both"/>
      <w:outlineLvl w:val="5"/>
    </w:pPr>
    <w:rPr>
      <w:i/>
      <w:color w:val="00000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6543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rsid w:val="00654386"/>
    <w:pPr>
      <w:pBdr>
        <w:top w:val="nil"/>
        <w:left w:val="nil"/>
        <w:bottom w:val="nil"/>
        <w:right w:val="nil"/>
        <w:between w:val="nil"/>
      </w:pBdr>
      <w:jc w:val="center"/>
    </w:pPr>
    <w:rPr>
      <w:color w:val="000000"/>
      <w:sz w:val="28"/>
      <w:szCs w:val="28"/>
    </w:rPr>
  </w:style>
  <w:style w:type="paragraph" w:styleId="Alcm">
    <w:name w:val="Subtitle"/>
    <w:basedOn w:val="Norml"/>
    <w:next w:val="Norml"/>
    <w:uiPriority w:val="11"/>
    <w:qFormat/>
    <w:rsid w:val="0065438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i@drkg.h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gyongyi@drkg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7JP6D5oNjcgrREvzzOLppvGlfg==">CgMxLjAyCGguZ2pkZ3hzMgloLjMwajB6bGwyCWguMWZvYjl0ZTgAciExYjl5b0l2S3NuajZkdGJlemc5ZVpoS3k4Z1FjQW9WS3Y=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497</Words>
  <Characters>3437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2</cp:revision>
  <dcterms:created xsi:type="dcterms:W3CDTF">2024-01-12T12:55:00Z</dcterms:created>
  <dcterms:modified xsi:type="dcterms:W3CDTF">2024-01-12T12:55:00Z</dcterms:modified>
</cp:coreProperties>
</file>