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05"/>
        <w:gridCol w:w="7057"/>
      </w:tblGrid>
      <w:tr w:rsidR="00666EDD" w:rsidRPr="00A66BD4" w14:paraId="15140532" w14:textId="77777777" w:rsidTr="00CF5901">
        <w:tc>
          <w:tcPr>
            <w:tcW w:w="2036" w:type="dxa"/>
          </w:tcPr>
          <w:p w14:paraId="065348B9" w14:textId="3BE953F6" w:rsidR="00666EDD" w:rsidRPr="00A66BD4" w:rsidRDefault="00CF5901" w:rsidP="00A66BD4">
            <w:pPr>
              <w:spacing w:line="276" w:lineRule="auto"/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 w:rsidRPr="00A66BD4">
              <w:rPr>
                <w:rFonts w:ascii="Aptos Display" w:hAnsi="Aptos Display" w:cs="Times New Roman"/>
                <w:sz w:val="24"/>
                <w:szCs w:val="24"/>
              </w:rPr>
              <w:t xml:space="preserve"> </w:t>
            </w:r>
            <w:r w:rsidR="00666EDD" w:rsidRPr="00A66BD4">
              <w:rPr>
                <w:rFonts w:ascii="Aptos Display" w:hAnsi="Aptos Display" w:cs="Times New Roman"/>
                <w:sz w:val="24"/>
                <w:szCs w:val="24"/>
              </w:rPr>
              <w:t>„Éljetek úgy, mint a világosság gyermekei!”</w:t>
            </w:r>
            <w:r w:rsidR="002B2AB3" w:rsidRPr="00A66BD4">
              <w:rPr>
                <w:rFonts w:ascii="Aptos Display" w:hAnsi="Aptos Display" w:cs="Times New Roman"/>
                <w:sz w:val="24"/>
                <w:szCs w:val="24"/>
              </w:rPr>
              <w:t xml:space="preserve"> (</w:t>
            </w:r>
            <w:proofErr w:type="spellStart"/>
            <w:r w:rsidR="002B2AB3" w:rsidRPr="00A66BD4">
              <w:rPr>
                <w:rFonts w:ascii="Aptos Display" w:hAnsi="Aptos Display" w:cs="Times New Roman"/>
                <w:sz w:val="24"/>
                <w:szCs w:val="24"/>
              </w:rPr>
              <w:t>Ef</w:t>
            </w:r>
            <w:r w:rsidR="00A66BD4">
              <w:rPr>
                <w:rFonts w:ascii="Aptos Display" w:hAnsi="Aptos Display" w:cs="Times New Roman"/>
                <w:sz w:val="24"/>
                <w:szCs w:val="24"/>
              </w:rPr>
              <w:t>e</w:t>
            </w:r>
            <w:r w:rsidR="002B2AB3" w:rsidRPr="00A66BD4">
              <w:rPr>
                <w:rFonts w:ascii="Aptos Display" w:hAnsi="Aptos Display" w:cs="Times New Roman"/>
                <w:sz w:val="24"/>
                <w:szCs w:val="24"/>
              </w:rPr>
              <w:t>zus</w:t>
            </w:r>
            <w:proofErr w:type="spellEnd"/>
            <w:r w:rsidR="002B2AB3" w:rsidRPr="00A66BD4">
              <w:rPr>
                <w:rFonts w:ascii="Aptos Display" w:hAnsi="Aptos Display" w:cs="Times New Roman"/>
                <w:sz w:val="24"/>
                <w:szCs w:val="24"/>
              </w:rPr>
              <w:t xml:space="preserve"> 5,8)</w:t>
            </w:r>
          </w:p>
          <w:p w14:paraId="4419A445" w14:textId="77777777" w:rsidR="00666EDD" w:rsidRPr="00A66BD4" w:rsidRDefault="00666EDD" w:rsidP="00A66BD4">
            <w:pPr>
              <w:spacing w:line="276" w:lineRule="auto"/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  <w:p w14:paraId="26BFB459" w14:textId="77777777" w:rsidR="00666EDD" w:rsidRPr="00A66BD4" w:rsidRDefault="00666EDD" w:rsidP="00A66BD4">
            <w:pPr>
              <w:spacing w:line="276" w:lineRule="auto"/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 w:rsidRPr="00A66BD4">
              <w:rPr>
                <w:rFonts w:ascii="Aptos Display" w:hAnsi="Aptos Display" w:cs="Times New Roman"/>
                <w:sz w:val="24"/>
                <w:szCs w:val="24"/>
              </w:rPr>
              <w:t xml:space="preserve">A gyertya és a </w:t>
            </w:r>
            <w:proofErr w:type="gramStart"/>
            <w:r w:rsidRPr="00A66BD4">
              <w:rPr>
                <w:rFonts w:ascii="Aptos Display" w:hAnsi="Aptos Display" w:cs="Times New Roman"/>
                <w:sz w:val="24"/>
                <w:szCs w:val="24"/>
              </w:rPr>
              <w:t>ház</w:t>
            </w:r>
            <w:proofErr w:type="gramEnd"/>
            <w:r w:rsidRPr="00A66BD4">
              <w:rPr>
                <w:rFonts w:ascii="Aptos Display" w:hAnsi="Aptos Display" w:cs="Times New Roman"/>
                <w:sz w:val="24"/>
                <w:szCs w:val="24"/>
              </w:rPr>
              <w:t xml:space="preserve"> mint szimbólum</w:t>
            </w:r>
          </w:p>
        </w:tc>
        <w:tc>
          <w:tcPr>
            <w:tcW w:w="7026" w:type="dxa"/>
          </w:tcPr>
          <w:p w14:paraId="23768689" w14:textId="77777777" w:rsidR="00666EDD" w:rsidRPr="00A66BD4" w:rsidRDefault="00666EDD" w:rsidP="00A66BD4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</w:rPr>
            </w:pPr>
            <w:r w:rsidRPr="00A66BD4">
              <w:rPr>
                <w:rFonts w:ascii="Aptos Display" w:hAnsi="Aptos Display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481A6D7" wp14:editId="2CEA8316">
                  <wp:extent cx="4344318" cy="2150131"/>
                  <wp:effectExtent l="0" t="0" r="0" b="2540"/>
                  <wp:docPr id="1" name="Kép 1" descr="C:\Enikő 20240914\RPI-HPi3\RPI képzések, programok, időtervek\2025 Képzések\2025 Családi istentisztelet\2021 fogadalom ház gyertyákk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Enikő 20240914\RPI-HPi3\RPI képzések, programok, időtervek\2025 Képzések\2025 Családi istentisztelet\2021 fogadalom ház gyertyákk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79" b="28131"/>
                          <a:stretch/>
                        </pic:blipFill>
                        <pic:spPr bwMode="auto">
                          <a:xfrm>
                            <a:off x="0" y="0"/>
                            <a:ext cx="4356552" cy="215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81752" w14:textId="77777777" w:rsidR="00666EDD" w:rsidRPr="00A66BD4" w:rsidRDefault="00666EDD" w:rsidP="00A66BD4">
      <w:pPr>
        <w:spacing w:line="276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3CDAB33" w14:textId="763A57D0" w:rsidR="00CF5901" w:rsidRDefault="00CF5901" w:rsidP="00A66BD4">
      <w:pPr>
        <w:spacing w:line="276" w:lineRule="auto"/>
        <w:jc w:val="center"/>
        <w:rPr>
          <w:rFonts w:ascii="Aptos Display" w:hAnsi="Aptos Display" w:cs="Times New Roman"/>
          <w:b/>
          <w:sz w:val="24"/>
          <w:szCs w:val="24"/>
        </w:rPr>
      </w:pPr>
      <w:r>
        <w:rPr>
          <w:rFonts w:ascii="Aptos Display" w:hAnsi="Aptos Display" w:cs="Times New Roman"/>
          <w:b/>
          <w:sz w:val="24"/>
          <w:szCs w:val="24"/>
        </w:rPr>
        <w:t>Elsősök fogadalomtétele advent első vasárnapján</w:t>
      </w:r>
      <w:bookmarkStart w:id="0" w:name="_GoBack"/>
      <w:bookmarkEnd w:id="0"/>
    </w:p>
    <w:p w14:paraId="03437B8F" w14:textId="0146CA5B" w:rsidR="00E35D8B" w:rsidRPr="00A66BD4" w:rsidRDefault="002806E5" w:rsidP="00A66BD4">
      <w:pPr>
        <w:spacing w:line="276" w:lineRule="auto"/>
        <w:jc w:val="center"/>
        <w:rPr>
          <w:rFonts w:ascii="Aptos Display" w:hAnsi="Aptos Display" w:cs="Times New Roman"/>
          <w:b/>
          <w:sz w:val="24"/>
          <w:szCs w:val="24"/>
        </w:rPr>
      </w:pPr>
      <w:r w:rsidRPr="00A66BD4">
        <w:rPr>
          <w:rFonts w:ascii="Aptos Display" w:hAnsi="Aptos Display" w:cs="Times New Roman"/>
          <w:b/>
          <w:sz w:val="24"/>
          <w:szCs w:val="24"/>
        </w:rPr>
        <w:t xml:space="preserve">Egy </w:t>
      </w:r>
      <w:r w:rsidR="00AB45AC" w:rsidRPr="00A66BD4">
        <w:rPr>
          <w:rFonts w:ascii="Aptos Display" w:hAnsi="Aptos Display" w:cs="Times New Roman"/>
          <w:b/>
          <w:sz w:val="24"/>
          <w:szCs w:val="24"/>
        </w:rPr>
        <w:t>fogadalomtételhez kapcsolódó szolgálat forgatókönyve</w:t>
      </w:r>
    </w:p>
    <w:p w14:paraId="4EE7DD76" w14:textId="351B4169" w:rsidR="00047773" w:rsidRPr="00A66BD4" w:rsidRDefault="00047773" w:rsidP="00A66BD4">
      <w:pPr>
        <w:spacing w:line="276" w:lineRule="auto"/>
        <w:jc w:val="both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 xml:space="preserve">2021-ben a fogadalomtétel napja advent első vasárnapja volt. A jelképünk </w:t>
      </w:r>
      <w:r w:rsidR="004A2F2D" w:rsidRPr="00A66BD4">
        <w:rPr>
          <w:rFonts w:ascii="Aptos Display" w:hAnsi="Aptos Display" w:cs="Times New Roman"/>
          <w:sz w:val="24"/>
          <w:szCs w:val="24"/>
        </w:rPr>
        <w:t xml:space="preserve">a világosság, </w:t>
      </w:r>
      <w:r w:rsidRPr="00A66BD4">
        <w:rPr>
          <w:rFonts w:ascii="Aptos Display" w:hAnsi="Aptos Display" w:cs="Times New Roman"/>
          <w:sz w:val="24"/>
          <w:szCs w:val="24"/>
        </w:rPr>
        <w:t>a fényt adó gyertya volt. Az alkalmat megelőző hetekben igyekeztünk közel hozni a gyerekekhez a szimbólumot. Gyertyát gyújtottunk, gyertyát rajzoltunk, színeztünk, gyertyás éneket tanultunk és sokszor eljátszottuk, hogyan jelenítjük meg a templomi szolgálatban a gyertyák fényének eltűnését és megjelenését – a papírból készített gyertyákat forgattuk, felemeltük, leengedtük, a változást mozgással érzékeltettük. Az ének és a gyertyás jelenet, amivel készültünk, arra mutatott rá, hogy az emberek, a gyermekek élete is világíthat, I</w:t>
      </w:r>
      <w:r w:rsidR="004318E6" w:rsidRPr="00A66BD4">
        <w:rPr>
          <w:rFonts w:ascii="Aptos Display" w:hAnsi="Aptos Display" w:cs="Times New Roman"/>
          <w:sz w:val="24"/>
          <w:szCs w:val="24"/>
        </w:rPr>
        <w:t>sten segít ebben. A szeretet himnuszához kapcsolódva gyerekszerű helyzeteket beszéltünk meg a hittanórákon, és ezek szerepeltek a templomi szolgálatban is. A szöveg nagy részét lelkészként, a gyerekek közelében ülve, velük együtt szolgálva mondtam el. A gyerekek néhány mondatot mondtak együtt, és tízen jól látható, nagyméretű, papírból készült gyertyákat mozgattak és forgattak. A jelenet szövege a következő:</w:t>
      </w:r>
    </w:p>
    <w:p w14:paraId="3027E0C5" w14:textId="77777777" w:rsidR="00541A6C" w:rsidRPr="00A66BD4" w:rsidRDefault="00541A6C" w:rsidP="00A66BD4">
      <w:pPr>
        <w:spacing w:line="276" w:lineRule="auto"/>
        <w:jc w:val="center"/>
        <w:rPr>
          <w:rFonts w:ascii="Aptos Display" w:hAnsi="Aptos Display" w:cs="Times New Roman"/>
          <w:sz w:val="24"/>
          <w:szCs w:val="24"/>
        </w:rPr>
      </w:pPr>
    </w:p>
    <w:p w14:paraId="22B1714F" w14:textId="0630A483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i/>
          <w:sz w:val="24"/>
          <w:szCs w:val="24"/>
        </w:rPr>
        <w:t>Gyerekek</w:t>
      </w:r>
      <w:r w:rsidRPr="00A66BD4">
        <w:rPr>
          <w:rFonts w:ascii="Aptos Display" w:hAnsi="Aptos Display" w:cs="Times New Roman"/>
          <w:sz w:val="24"/>
          <w:szCs w:val="24"/>
        </w:rPr>
        <w:t>: De szépen világít tíz kicsi gyertya! Bárcsak növekedne a fényük!</w:t>
      </w:r>
    </w:p>
    <w:p w14:paraId="0C54B154" w14:textId="77777777" w:rsidR="00B12FE2" w:rsidRPr="00A66BD4" w:rsidRDefault="004318E6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i/>
          <w:sz w:val="24"/>
          <w:szCs w:val="24"/>
        </w:rPr>
        <w:t>Lelkész/hittanoktató</w:t>
      </w:r>
      <w:r w:rsidRPr="00A66BD4">
        <w:rPr>
          <w:rFonts w:ascii="Aptos Display" w:hAnsi="Aptos Display" w:cs="Times New Roman"/>
          <w:sz w:val="24"/>
          <w:szCs w:val="24"/>
        </w:rPr>
        <w:t xml:space="preserve">: </w:t>
      </w:r>
      <w:r w:rsidR="00B12FE2" w:rsidRPr="00A66BD4">
        <w:rPr>
          <w:rFonts w:ascii="Aptos Display" w:hAnsi="Aptos Display" w:cs="Times New Roman"/>
          <w:sz w:val="24"/>
          <w:szCs w:val="24"/>
        </w:rPr>
        <w:t>Nézzük csak, vajon mi történik a tíz sz</w:t>
      </w:r>
      <w:r w:rsidRPr="00A66BD4">
        <w:rPr>
          <w:rFonts w:ascii="Aptos Display" w:hAnsi="Aptos Display" w:cs="Times New Roman"/>
          <w:sz w:val="24"/>
          <w:szCs w:val="24"/>
        </w:rPr>
        <w:t>épen világító kicsi gyertyával!</w:t>
      </w:r>
    </w:p>
    <w:p w14:paraId="28239DE3" w14:textId="77777777" w:rsidR="004318E6" w:rsidRPr="00A66BD4" w:rsidRDefault="004318E6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(Tíz gyerek az Úr asztala előtt áll a kezükben a nagy gyertyákkal. Amikor a jelenetben elalszik egy gyertya, akkor mindig egy következő gyermek megfordítja és lejjebb engedi a gyertyáját. A többi gyermek mögöttük áll, ők a rövid szövegeket mondják közösen.)</w:t>
      </w:r>
    </w:p>
    <w:p w14:paraId="796CD40B" w14:textId="77777777" w:rsidR="004318E6" w:rsidRPr="00A66BD4" w:rsidRDefault="004318E6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</w:p>
    <w:p w14:paraId="5F0FAE3E" w14:textId="77777777" w:rsidR="00B12FE2" w:rsidRPr="00A66BD4" w:rsidRDefault="00B12FE2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779C714A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Ó, de hosszú ez az óra, mikor lesz már vége? Mikor lesz a biciklimnek új, piros ülése?</w:t>
      </w:r>
    </w:p>
    <w:p w14:paraId="47B30BE2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lastRenderedPageBreak/>
        <w:t>Mikor válaszolsz hamarabb, ha kérdezlek téged? Jaj, türelmetlenségem el is oltja fényem!</w:t>
      </w:r>
    </w:p>
    <w:p w14:paraId="3ADBBB70" w14:textId="77777777" w:rsidR="00B12FE2" w:rsidRPr="00A66BD4" w:rsidRDefault="00B12FE2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1AB28577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Hogy adnék a magaméból? Nekem is kevés van!</w:t>
      </w:r>
    </w:p>
    <w:p w14:paraId="4DB6EE89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Szívességből segítsek, hogy te boldogulj jobban?</w:t>
      </w:r>
    </w:p>
    <w:p w14:paraId="7DE9E278" w14:textId="77777777" w:rsidR="00B12FE2" w:rsidRPr="00A66BD4" w:rsidRDefault="00B12FE2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10A21A98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Milyen szép a szomszédomnak az új tolltartója! Biztos, hogy én nála jobban érdemeltem volna!</w:t>
      </w:r>
    </w:p>
    <w:p w14:paraId="35E2FC95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 xml:space="preserve">Bárcsak ráömlene egyszer a piros </w:t>
      </w:r>
      <w:proofErr w:type="spellStart"/>
      <w:r w:rsidRPr="00A66BD4">
        <w:rPr>
          <w:rFonts w:ascii="Aptos Display" w:hAnsi="Aptos Display" w:cs="Times New Roman"/>
          <w:sz w:val="24"/>
          <w:szCs w:val="24"/>
        </w:rPr>
        <w:t>festéke</w:t>
      </w:r>
      <w:proofErr w:type="spellEnd"/>
      <w:r w:rsidRPr="00A66BD4">
        <w:rPr>
          <w:rFonts w:ascii="Aptos Display" w:hAnsi="Aptos Display" w:cs="Times New Roman"/>
          <w:sz w:val="24"/>
          <w:szCs w:val="24"/>
        </w:rPr>
        <w:t>! Irigységem egyre nő! Gyertyám így hogy égne?</w:t>
      </w:r>
    </w:p>
    <w:p w14:paraId="60009EEB" w14:textId="77777777" w:rsidR="00B12FE2" w:rsidRPr="00A66BD4" w:rsidRDefault="00B12FE2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12DD7F75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Első lettem újra a futóversenyen! Nincs is nálam gyorsabb senki sem!</w:t>
      </w:r>
    </w:p>
    <w:p w14:paraId="566F5610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Mindenki tudhatja, én vagyok a legjobb! Hogy lehet, hogy fényem mégis egyre fogy?!</w:t>
      </w:r>
    </w:p>
    <w:p w14:paraId="08458440" w14:textId="77777777" w:rsidR="00B12FE2" w:rsidRPr="00A66BD4" w:rsidRDefault="00B12FE2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6DEF35F5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Megmondom őszintén, mi szívemen, a számon. Másoknak hogy esik, én azt már nem bánom,</w:t>
      </w:r>
    </w:p>
    <w:p w14:paraId="0CF5E660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Akinek nem inge, ne vegye magára! Ó, halványul fényem! Jaj, gyertyám ki látta?</w:t>
      </w:r>
    </w:p>
    <w:p w14:paraId="5093B9C8" w14:textId="77777777" w:rsidR="00B12FE2" w:rsidRPr="00A66BD4" w:rsidRDefault="00B12FE2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4E4AFD61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Ha ezt odaadom, vissza többet kérek. Nem, inkább megtartom! Félek, hogy veszítek!</w:t>
      </w:r>
    </w:p>
    <w:p w14:paraId="2DE75645" w14:textId="77777777" w:rsidR="00B12FE2" w:rsidRPr="00A66BD4" w:rsidRDefault="00B12FE2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Világosságomat el is vesz</w:t>
      </w:r>
      <w:r w:rsidR="00602E50" w:rsidRPr="00A66BD4">
        <w:rPr>
          <w:rFonts w:ascii="Aptos Display" w:hAnsi="Aptos Display" w:cs="Times New Roman"/>
          <w:sz w:val="24"/>
          <w:szCs w:val="24"/>
        </w:rPr>
        <w:t>ítettem. Mindig csak a saját hasznomat kerestem.</w:t>
      </w:r>
    </w:p>
    <w:p w14:paraId="1EE55B5A" w14:textId="77777777" w:rsidR="00602E50" w:rsidRPr="00A66BD4" w:rsidRDefault="00602E50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5FEE4DB5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Hogy is mondta? Nahát, jól felháborodtam! Dühös szavam vissza már keményen koppan.</w:t>
      </w:r>
    </w:p>
    <w:p w14:paraId="5427F391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Veszekedésünknek vége-hossza nincsen. Haragunk elfedte békességünk kint s bent.</w:t>
      </w:r>
    </w:p>
    <w:p w14:paraId="1BB7E136" w14:textId="77777777" w:rsidR="00602E50" w:rsidRPr="00A66BD4" w:rsidRDefault="00602E50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78479ECB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Mit tettél? Ezt talán soha nem felejtem! Valahányszor lehet, a szemedre vetem!</w:t>
      </w:r>
    </w:p>
    <w:p w14:paraId="6EA3CB34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Megbocsátani nekem nem szokásom. El is halványult már egészen lámpásom.</w:t>
      </w:r>
    </w:p>
    <w:p w14:paraId="1CB774AA" w14:textId="77777777" w:rsidR="00602E50" w:rsidRPr="00A66BD4" w:rsidRDefault="00602E50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</w:p>
    <w:p w14:paraId="45037174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Senki sem szereti. Hűséges mért legyek? Titkait kiadom, s barátokat szerzek.</w:t>
      </w:r>
    </w:p>
    <w:p w14:paraId="302444DC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Összefogunk páran, s kinevetjük együtt. Jaj, parányi fényem már egészen eltűnt!</w:t>
      </w:r>
    </w:p>
    <w:p w14:paraId="7A727DF7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</w:p>
    <w:p w14:paraId="155768F7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i/>
          <w:sz w:val="24"/>
          <w:szCs w:val="24"/>
        </w:rPr>
        <w:t>Együtt a gyerekek</w:t>
      </w:r>
      <w:r w:rsidRPr="00A66BD4">
        <w:rPr>
          <w:rFonts w:ascii="Aptos Display" w:hAnsi="Aptos Display" w:cs="Times New Roman"/>
          <w:sz w:val="24"/>
          <w:szCs w:val="24"/>
        </w:rPr>
        <w:t>: Jaj, kialudt a fényünk!</w:t>
      </w:r>
    </w:p>
    <w:p w14:paraId="55628580" w14:textId="77777777" w:rsidR="00602E50" w:rsidRPr="00A66BD4" w:rsidRDefault="00602E50" w:rsidP="00A66BD4">
      <w:pPr>
        <w:pStyle w:val="Listaszerbekezds"/>
        <w:numPr>
          <w:ilvl w:val="0"/>
          <w:numId w:val="1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</w:t>
      </w:r>
      <w:r w:rsidR="004318E6" w:rsidRPr="00A66BD4">
        <w:rPr>
          <w:rFonts w:ascii="Aptos Display" w:hAnsi="Aptos Display" w:cs="Times New Roman"/>
          <w:sz w:val="24"/>
          <w:szCs w:val="24"/>
        </w:rPr>
        <w:t xml:space="preserve"> </w:t>
      </w:r>
      <w:r w:rsidR="004318E6" w:rsidRPr="00A66BD4">
        <w:rPr>
          <w:rFonts w:ascii="Aptos Display" w:hAnsi="Aptos Display" w:cs="Times New Roman"/>
          <w:i/>
          <w:sz w:val="24"/>
          <w:szCs w:val="24"/>
        </w:rPr>
        <w:t>(egy gyerek mondja)</w:t>
      </w:r>
    </w:p>
    <w:p w14:paraId="38BA4D4E" w14:textId="71A93514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Istenem, adj a te szeretetedből, hadd gyújtsam lángra őket újra!</w:t>
      </w:r>
    </w:p>
    <w:p w14:paraId="5E3470AB" w14:textId="77777777" w:rsidR="00602E50" w:rsidRPr="00A66BD4" w:rsidRDefault="00602E50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 xml:space="preserve">Miközben </w:t>
      </w:r>
      <w:r w:rsidR="002C5F87" w:rsidRPr="00A66BD4">
        <w:rPr>
          <w:rFonts w:ascii="Aptos Display" w:hAnsi="Aptos Display" w:cs="Times New Roman"/>
          <w:sz w:val="24"/>
          <w:szCs w:val="24"/>
        </w:rPr>
        <w:t>„</w:t>
      </w:r>
      <w:r w:rsidRPr="00A66BD4">
        <w:rPr>
          <w:rFonts w:ascii="Aptos Display" w:hAnsi="Aptos Display" w:cs="Times New Roman"/>
          <w:sz w:val="24"/>
          <w:szCs w:val="24"/>
        </w:rPr>
        <w:t>a gyertyákat meggyújtja egy gyerek</w:t>
      </w:r>
      <w:r w:rsidR="002C5F87" w:rsidRPr="00A66BD4">
        <w:rPr>
          <w:rFonts w:ascii="Aptos Display" w:hAnsi="Aptos Display" w:cs="Times New Roman"/>
          <w:sz w:val="24"/>
          <w:szCs w:val="24"/>
        </w:rPr>
        <w:t xml:space="preserve">”, </w:t>
      </w:r>
      <w:r w:rsidRPr="00A66BD4">
        <w:rPr>
          <w:rFonts w:ascii="Aptos Display" w:hAnsi="Aptos Display" w:cs="Times New Roman"/>
          <w:sz w:val="24"/>
          <w:szCs w:val="24"/>
        </w:rPr>
        <w:t>a gyerekek felemelik újra a papírból készült nagy gyertyákat, gyertyánként a szeretet himnusza sorait olvassa a lelkész vagy a hittanoktató:</w:t>
      </w:r>
    </w:p>
    <w:p w14:paraId="1CD326F7" w14:textId="77777777" w:rsidR="00602E50" w:rsidRPr="00A66BD4" w:rsidRDefault="00602E50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türelmes,</w:t>
      </w:r>
    </w:p>
    <w:p w14:paraId="6B8A9936" w14:textId="77777777" w:rsidR="00602E50" w:rsidRPr="00A66BD4" w:rsidRDefault="00602E50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jóságos,</w:t>
      </w:r>
    </w:p>
    <w:p w14:paraId="3F249165" w14:textId="77777777" w:rsidR="00602E50" w:rsidRPr="00A66BD4" w:rsidRDefault="00602E50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irigykedik,</w:t>
      </w:r>
    </w:p>
    <w:p w14:paraId="78EAB55E" w14:textId="77777777" w:rsidR="00602E50" w:rsidRPr="00A66BD4" w:rsidRDefault="00602E50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kérkedik, nem fuvalkodik fel.</w:t>
      </w:r>
    </w:p>
    <w:p w14:paraId="5F3CC3A5" w14:textId="77777777" w:rsidR="0038049A" w:rsidRPr="00A66BD4" w:rsidRDefault="0038049A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viselkedik bántóan,</w:t>
      </w:r>
    </w:p>
    <w:p w14:paraId="392A6B61" w14:textId="77777777" w:rsidR="0038049A" w:rsidRPr="00A66BD4" w:rsidRDefault="0038049A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keresi a maga hasznát,</w:t>
      </w:r>
    </w:p>
    <w:p w14:paraId="2B664B4C" w14:textId="77777777" w:rsidR="0038049A" w:rsidRPr="00A66BD4" w:rsidRDefault="0038049A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gerjed haragra,</w:t>
      </w:r>
    </w:p>
    <w:p w14:paraId="0E635B09" w14:textId="77777777" w:rsidR="0038049A" w:rsidRPr="00A66BD4" w:rsidRDefault="0038049A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rója fel a rosszat,</w:t>
      </w:r>
    </w:p>
    <w:p w14:paraId="14A81322" w14:textId="77777777" w:rsidR="0038049A" w:rsidRPr="00A66BD4" w:rsidRDefault="0038049A" w:rsidP="00A66BD4">
      <w:pPr>
        <w:pStyle w:val="Listaszerbekezds"/>
        <w:numPr>
          <w:ilvl w:val="0"/>
          <w:numId w:val="2"/>
        </w:num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gyertya – a szeretet nem örül a hamisságnak, de együtt örül az igazsággal. Mindent elfedez, mindent hisz, mindent remél, mindent eltűr.</w:t>
      </w:r>
    </w:p>
    <w:p w14:paraId="0EF2AEEF" w14:textId="77777777" w:rsidR="0038049A" w:rsidRPr="00A66BD4" w:rsidRDefault="0038049A" w:rsidP="00A66BD4">
      <w:pPr>
        <w:spacing w:line="276" w:lineRule="auto"/>
        <w:ind w:left="360"/>
        <w:rPr>
          <w:rFonts w:ascii="Aptos Display" w:hAnsi="Aptos Display" w:cs="Times New Roman"/>
          <w:sz w:val="24"/>
          <w:szCs w:val="24"/>
        </w:rPr>
      </w:pPr>
    </w:p>
    <w:p w14:paraId="0F2DC76A" w14:textId="77777777" w:rsidR="0038049A" w:rsidRPr="00A66BD4" w:rsidRDefault="0038049A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i/>
          <w:sz w:val="24"/>
          <w:szCs w:val="24"/>
        </w:rPr>
        <w:t>Együtt a gyerekek</w:t>
      </w:r>
      <w:r w:rsidRPr="00A66BD4">
        <w:rPr>
          <w:rFonts w:ascii="Aptos Display" w:hAnsi="Aptos Display" w:cs="Times New Roman"/>
          <w:sz w:val="24"/>
          <w:szCs w:val="24"/>
        </w:rPr>
        <w:t>: A szeretet soha el nem fogy.</w:t>
      </w:r>
    </w:p>
    <w:p w14:paraId="6A47F703" w14:textId="77777777" w:rsidR="0038049A" w:rsidRPr="00A66BD4" w:rsidRDefault="002C5F87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i/>
          <w:sz w:val="24"/>
          <w:szCs w:val="24"/>
        </w:rPr>
        <w:t>Közös é</w:t>
      </w:r>
      <w:r w:rsidR="0038049A" w:rsidRPr="00A66BD4">
        <w:rPr>
          <w:rFonts w:ascii="Aptos Display" w:hAnsi="Aptos Display" w:cs="Times New Roman"/>
          <w:i/>
          <w:sz w:val="24"/>
          <w:szCs w:val="24"/>
        </w:rPr>
        <w:t>nek</w:t>
      </w:r>
      <w:r w:rsidR="0038049A" w:rsidRPr="00A66BD4">
        <w:rPr>
          <w:rFonts w:ascii="Aptos Display" w:hAnsi="Aptos Display" w:cs="Times New Roman"/>
          <w:sz w:val="24"/>
          <w:szCs w:val="24"/>
        </w:rPr>
        <w:t>: Jézus kopogtat, gyertyát gyújtogat</w:t>
      </w:r>
      <w:r w:rsidR="00154844" w:rsidRPr="00A66BD4">
        <w:rPr>
          <w:rFonts w:ascii="Aptos Display" w:hAnsi="Aptos Display" w:cs="Times New Roman"/>
          <w:sz w:val="24"/>
          <w:szCs w:val="24"/>
        </w:rPr>
        <w:t>…</w:t>
      </w:r>
    </w:p>
    <w:p w14:paraId="65DC0F32" w14:textId="1B2CA17B" w:rsidR="00154844" w:rsidRDefault="009F78C9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7637A95" wp14:editId="1E502128">
            <wp:extent cx="5760720" cy="1742440"/>
            <wp:effectExtent l="0" t="0" r="0" b="0"/>
            <wp:docPr id="129413662" name="Kép 1" descr="528. ének kottá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8. ének kottá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FDA97" w14:textId="0314C2B8" w:rsidR="00154844" w:rsidRPr="00A66BD4" w:rsidRDefault="00154844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</w:p>
    <w:p w14:paraId="1AB19C23" w14:textId="77777777" w:rsidR="004A2F2D" w:rsidRPr="00A66BD4" w:rsidRDefault="004A2F2D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1. Jézus kopogtat, Gyertyát gyújtogat. Hova belép, itt is, ott is Gyertyát gyújtogat.</w:t>
      </w:r>
      <w:r w:rsidRPr="00A66BD4">
        <w:rPr>
          <w:rFonts w:ascii="Aptos Display" w:hAnsi="Aptos Display" w:cs="Times New Roman"/>
          <w:sz w:val="24"/>
          <w:szCs w:val="24"/>
        </w:rPr>
        <w:br/>
      </w:r>
      <w:r w:rsidRPr="00A66BD4">
        <w:rPr>
          <w:rFonts w:ascii="Aptos Display" w:hAnsi="Aptos Display" w:cs="Times New Roman"/>
          <w:sz w:val="24"/>
          <w:szCs w:val="24"/>
        </w:rPr>
        <w:br/>
        <w:t>2. Szívem megnyitom, Térj be, Jézusom! Gyújtsd meg hitem kis gyertyáját, Térj be, Jézusom!</w:t>
      </w:r>
      <w:r w:rsidRPr="00A66BD4">
        <w:rPr>
          <w:rFonts w:ascii="Aptos Display" w:hAnsi="Aptos Display" w:cs="Times New Roman"/>
          <w:sz w:val="24"/>
          <w:szCs w:val="24"/>
        </w:rPr>
        <w:br/>
      </w:r>
      <w:r w:rsidRPr="00A66BD4">
        <w:rPr>
          <w:rFonts w:ascii="Aptos Display" w:hAnsi="Aptos Display" w:cs="Times New Roman"/>
          <w:sz w:val="24"/>
          <w:szCs w:val="24"/>
        </w:rPr>
        <w:br/>
        <w:t>3. Kis gyertya-hitem Vigyázva viszem, Fúvó szellő el ne fújja, Vigyázva viszem.</w:t>
      </w:r>
      <w:r w:rsidRPr="00A66BD4">
        <w:rPr>
          <w:rFonts w:ascii="Aptos Display" w:hAnsi="Aptos Display" w:cs="Times New Roman"/>
          <w:sz w:val="24"/>
          <w:szCs w:val="24"/>
        </w:rPr>
        <w:br/>
      </w:r>
      <w:r w:rsidRPr="00A66BD4">
        <w:rPr>
          <w:rFonts w:ascii="Aptos Display" w:hAnsi="Aptos Display" w:cs="Times New Roman"/>
          <w:sz w:val="24"/>
          <w:szCs w:val="24"/>
        </w:rPr>
        <w:br/>
        <w:t>4. Sötét a világ, Ragyogj, kicsi láng, Jézus felé mutass utat, Ragyogj, kicsi láng!</w:t>
      </w:r>
    </w:p>
    <w:p w14:paraId="17D924CC" w14:textId="03663B9A" w:rsidR="004A2F2D" w:rsidRPr="00A66BD4" w:rsidRDefault="004A2F2D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lastRenderedPageBreak/>
        <w:t>(Népdal, szöveg: Túrmezei Erzsébet 1912-2000.)</w:t>
      </w:r>
    </w:p>
    <w:p w14:paraId="00656E45" w14:textId="77777777" w:rsidR="002C5F87" w:rsidRPr="00A66BD4" w:rsidRDefault="002C5F87" w:rsidP="00A66BD4">
      <w:pPr>
        <w:spacing w:line="276" w:lineRule="auto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>A gyerekek a fogada</w:t>
      </w:r>
      <w:r w:rsidR="00AB45AC" w:rsidRPr="00A66BD4">
        <w:rPr>
          <w:rFonts w:ascii="Aptos Display" w:hAnsi="Aptos Display" w:cs="Times New Roman"/>
          <w:sz w:val="24"/>
          <w:szCs w:val="24"/>
        </w:rPr>
        <w:t>lomtétel után</w:t>
      </w:r>
      <w:r w:rsidRPr="00A66BD4">
        <w:rPr>
          <w:rFonts w:ascii="Aptos Display" w:hAnsi="Aptos Display" w:cs="Times New Roman"/>
          <w:sz w:val="24"/>
          <w:szCs w:val="24"/>
        </w:rPr>
        <w:t xml:space="preserve"> az Úr asztala mellett elhelyezett paravánokhoz jö</w:t>
      </w:r>
      <w:r w:rsidR="00E35D8B" w:rsidRPr="00A66BD4">
        <w:rPr>
          <w:rFonts w:ascii="Aptos Display" w:hAnsi="Aptos Display" w:cs="Times New Roman"/>
          <w:sz w:val="24"/>
          <w:szCs w:val="24"/>
        </w:rPr>
        <w:t>tt</w:t>
      </w:r>
      <w:r w:rsidRPr="00A66BD4">
        <w:rPr>
          <w:rFonts w:ascii="Aptos Display" w:hAnsi="Aptos Display" w:cs="Times New Roman"/>
          <w:sz w:val="24"/>
          <w:szCs w:val="24"/>
        </w:rPr>
        <w:t>ek s</w:t>
      </w:r>
      <w:r w:rsidR="00E35D8B" w:rsidRPr="00A66BD4">
        <w:rPr>
          <w:rFonts w:ascii="Aptos Display" w:hAnsi="Aptos Display" w:cs="Times New Roman"/>
          <w:sz w:val="24"/>
          <w:szCs w:val="24"/>
        </w:rPr>
        <w:t>orban. Az osztályfőnök felolvast</w:t>
      </w:r>
      <w:r w:rsidRPr="00A66BD4">
        <w:rPr>
          <w:rFonts w:ascii="Aptos Display" w:hAnsi="Aptos Display" w:cs="Times New Roman"/>
          <w:sz w:val="24"/>
          <w:szCs w:val="24"/>
        </w:rPr>
        <w:t>a a neveket, a gyerekek pedig e</w:t>
      </w:r>
      <w:r w:rsidR="00E35D8B" w:rsidRPr="00A66BD4">
        <w:rPr>
          <w:rFonts w:ascii="Aptos Display" w:hAnsi="Aptos Display" w:cs="Times New Roman"/>
          <w:sz w:val="24"/>
          <w:szCs w:val="24"/>
        </w:rPr>
        <w:t>gy-egy kicsi papír gyertyát hozt</w:t>
      </w:r>
      <w:r w:rsidR="002B2AB3" w:rsidRPr="00A66BD4">
        <w:rPr>
          <w:rFonts w:ascii="Aptos Display" w:hAnsi="Aptos Display" w:cs="Times New Roman"/>
          <w:sz w:val="24"/>
          <w:szCs w:val="24"/>
        </w:rPr>
        <w:t>ak, amelyen rajta volt</w:t>
      </w:r>
      <w:r w:rsidRPr="00A66BD4">
        <w:rPr>
          <w:rFonts w:ascii="Aptos Display" w:hAnsi="Aptos Display" w:cs="Times New Roman"/>
          <w:sz w:val="24"/>
          <w:szCs w:val="24"/>
        </w:rPr>
        <w:t xml:space="preserve"> az arcképük. Amikor a számukr</w:t>
      </w:r>
      <w:r w:rsidR="00E35D8B" w:rsidRPr="00A66BD4">
        <w:rPr>
          <w:rFonts w:ascii="Aptos Display" w:hAnsi="Aptos Display" w:cs="Times New Roman"/>
          <w:sz w:val="24"/>
          <w:szCs w:val="24"/>
        </w:rPr>
        <w:t>a előkészített paravánhoz ért</w:t>
      </w:r>
      <w:r w:rsidRPr="00A66BD4">
        <w:rPr>
          <w:rFonts w:ascii="Aptos Display" w:hAnsi="Aptos Display" w:cs="Times New Roman"/>
          <w:sz w:val="24"/>
          <w:szCs w:val="24"/>
        </w:rPr>
        <w:t>ek, egy-egy nyolcadikos gyerek segít</w:t>
      </w:r>
      <w:r w:rsidR="00E35D8B" w:rsidRPr="00A66BD4">
        <w:rPr>
          <w:rFonts w:ascii="Aptos Display" w:hAnsi="Aptos Display" w:cs="Times New Roman"/>
          <w:sz w:val="24"/>
          <w:szCs w:val="24"/>
        </w:rPr>
        <w:t>ett</w:t>
      </w:r>
      <w:r w:rsidRPr="00A66BD4">
        <w:rPr>
          <w:rFonts w:ascii="Aptos Display" w:hAnsi="Aptos Display" w:cs="Times New Roman"/>
          <w:sz w:val="24"/>
          <w:szCs w:val="24"/>
        </w:rPr>
        <w:t xml:space="preserve"> feltűzni a kis gyertyákat a nagy házak ablakaiba. Így végül a két osztály gyertyái egy-egy nagy ház ablakát világítják meg, az ablakokból gyerekarcok kukucskálnak. A gyermekek mintegy beköltöztek az osztályközösségbe, a házakba, és reménységünk szerint az egyházba is.</w:t>
      </w:r>
    </w:p>
    <w:p w14:paraId="4E43FD78" w14:textId="77777777" w:rsidR="002C5F87" w:rsidRPr="00A66BD4" w:rsidRDefault="002C5F87" w:rsidP="00A66BD4">
      <w:pPr>
        <w:spacing w:line="276" w:lineRule="auto"/>
        <w:jc w:val="center"/>
        <w:rPr>
          <w:rFonts w:ascii="Aptos Display" w:hAnsi="Aptos Display" w:cs="Times New Roman"/>
          <w:sz w:val="24"/>
          <w:szCs w:val="24"/>
        </w:rPr>
      </w:pPr>
    </w:p>
    <w:p w14:paraId="215FCB79" w14:textId="77777777" w:rsidR="002C5F87" w:rsidRPr="00A66BD4" w:rsidRDefault="002C5F87" w:rsidP="00A66BD4">
      <w:pPr>
        <w:spacing w:line="276" w:lineRule="auto"/>
        <w:jc w:val="right"/>
        <w:rPr>
          <w:rFonts w:ascii="Aptos Display" w:hAnsi="Aptos Display" w:cs="Times New Roman"/>
          <w:sz w:val="24"/>
          <w:szCs w:val="24"/>
        </w:rPr>
      </w:pPr>
      <w:r w:rsidRPr="00A66BD4">
        <w:rPr>
          <w:rFonts w:ascii="Aptos Display" w:hAnsi="Aptos Display" w:cs="Times New Roman"/>
          <w:sz w:val="24"/>
          <w:szCs w:val="24"/>
        </w:rPr>
        <w:t xml:space="preserve">Pluhár Gáborné Szűcs Enikő, iskolalelkész, RPI </w:t>
      </w:r>
      <w:proofErr w:type="spellStart"/>
      <w:r w:rsidRPr="00A66BD4">
        <w:rPr>
          <w:rFonts w:ascii="Aptos Display" w:hAnsi="Aptos Display" w:cs="Times New Roman"/>
          <w:sz w:val="24"/>
          <w:szCs w:val="24"/>
        </w:rPr>
        <w:t>katechetikai</w:t>
      </w:r>
      <w:proofErr w:type="spellEnd"/>
      <w:r w:rsidRPr="00A66BD4">
        <w:rPr>
          <w:rFonts w:ascii="Aptos Display" w:hAnsi="Aptos Display" w:cs="Times New Roman"/>
          <w:sz w:val="24"/>
          <w:szCs w:val="24"/>
        </w:rPr>
        <w:t xml:space="preserve"> szakértő</w:t>
      </w:r>
    </w:p>
    <w:sectPr w:rsidR="002C5F87" w:rsidRPr="00A66BD4" w:rsidSect="00A6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1FED"/>
    <w:multiLevelType w:val="hybridMultilevel"/>
    <w:tmpl w:val="81B80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153DD"/>
    <w:multiLevelType w:val="hybridMultilevel"/>
    <w:tmpl w:val="2E5E4D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08"/>
    <w:rsid w:val="00047773"/>
    <w:rsid w:val="00133698"/>
    <w:rsid w:val="00154844"/>
    <w:rsid w:val="002806E5"/>
    <w:rsid w:val="002B2AB3"/>
    <w:rsid w:val="002C5F87"/>
    <w:rsid w:val="0038049A"/>
    <w:rsid w:val="003A4C08"/>
    <w:rsid w:val="004318E6"/>
    <w:rsid w:val="004A2F2D"/>
    <w:rsid w:val="004C1FAC"/>
    <w:rsid w:val="00541A6C"/>
    <w:rsid w:val="005706D4"/>
    <w:rsid w:val="00602E50"/>
    <w:rsid w:val="00666EDD"/>
    <w:rsid w:val="007A75BC"/>
    <w:rsid w:val="009F78C9"/>
    <w:rsid w:val="00A66BD4"/>
    <w:rsid w:val="00AB45AC"/>
    <w:rsid w:val="00B12FE2"/>
    <w:rsid w:val="00B966FC"/>
    <w:rsid w:val="00CF5901"/>
    <w:rsid w:val="00DE588A"/>
    <w:rsid w:val="00E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7936"/>
  <w15:chartTrackingRefBased/>
  <w15:docId w15:val="{73A24220-E720-4777-913F-C09C8C11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2FE2"/>
    <w:pPr>
      <w:ind w:left="720"/>
      <w:contextualSpacing/>
    </w:pPr>
  </w:style>
  <w:style w:type="table" w:styleId="Rcsostblzat">
    <w:name w:val="Table Grid"/>
    <w:basedOn w:val="Normltblzat"/>
    <w:uiPriority w:val="39"/>
    <w:rsid w:val="0066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RPI</cp:lastModifiedBy>
  <cp:revision>3</cp:revision>
  <dcterms:created xsi:type="dcterms:W3CDTF">2025-07-11T06:54:00Z</dcterms:created>
  <dcterms:modified xsi:type="dcterms:W3CDTF">2025-10-27T09:38:00Z</dcterms:modified>
</cp:coreProperties>
</file>