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44D7" w14:textId="05394FD9" w:rsidR="00BF6BEF" w:rsidRPr="002E58A8" w:rsidRDefault="00F971F1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RPI Tanmenet javaslat a 202</w:t>
      </w:r>
      <w:r w:rsidR="00847C09">
        <w:rPr>
          <w:rFonts w:ascii="Times New Roman" w:hAnsi="Times New Roman"/>
          <w:b/>
          <w:sz w:val="28"/>
          <w:szCs w:val="28"/>
        </w:rPr>
        <w:t>6</w:t>
      </w:r>
      <w:r w:rsidRPr="002E58A8">
        <w:rPr>
          <w:rFonts w:ascii="Times New Roman" w:hAnsi="Times New Roman"/>
          <w:b/>
          <w:sz w:val="28"/>
          <w:szCs w:val="28"/>
        </w:rPr>
        <w:t>/202</w:t>
      </w:r>
      <w:r w:rsidR="00847C09">
        <w:rPr>
          <w:rFonts w:ascii="Times New Roman" w:hAnsi="Times New Roman"/>
          <w:b/>
          <w:sz w:val="28"/>
          <w:szCs w:val="28"/>
        </w:rPr>
        <w:t>7</w:t>
      </w:r>
      <w:r w:rsidR="00BF6BEF" w:rsidRPr="002E58A8">
        <w:rPr>
          <w:rFonts w:ascii="Times New Roman" w:hAnsi="Times New Roman"/>
          <w:b/>
          <w:sz w:val="28"/>
          <w:szCs w:val="28"/>
        </w:rPr>
        <w:t xml:space="preserve">. tanévre </w:t>
      </w:r>
    </w:p>
    <w:p w14:paraId="0BD1AA7D" w14:textId="77777777" w:rsidR="00DC6C71" w:rsidRPr="002E58A8" w:rsidRDefault="00DC6C71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7. ÉVFOLYAM:</w:t>
      </w:r>
      <w:r w:rsidRPr="002E58A8">
        <w:rPr>
          <w:rFonts w:ascii="Times New Roman" w:hAnsi="Times New Roman"/>
          <w:sz w:val="28"/>
          <w:szCs w:val="28"/>
        </w:rPr>
        <w:t xml:space="preserve"> </w:t>
      </w:r>
      <w:r w:rsidRPr="002E58A8">
        <w:rPr>
          <w:rFonts w:ascii="Times New Roman" w:hAnsi="Times New Roman"/>
          <w:b/>
          <w:sz w:val="28"/>
          <w:szCs w:val="28"/>
        </w:rPr>
        <w:t>ISTEN VONZÁSÁBAN</w:t>
      </w:r>
    </w:p>
    <w:p w14:paraId="058625FD" w14:textId="77777777" w:rsidR="00DC6C71" w:rsidRPr="002E58A8" w:rsidRDefault="00DC6C71" w:rsidP="00D41145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Óraszám: heti 2 (egyházi iskolában)</w:t>
      </w:r>
    </w:p>
    <w:p w14:paraId="066C08F5" w14:textId="77777777" w:rsidR="00DC6C71" w:rsidRPr="002E58A8" w:rsidRDefault="00DC6C71" w:rsidP="00D41145">
      <w:pPr>
        <w:pStyle w:val="Nincstrkz"/>
        <w:rPr>
          <w:rFonts w:ascii="Times New Roman" w:hAnsi="Times New Roman"/>
          <w:b/>
          <w:sz w:val="28"/>
          <w:szCs w:val="28"/>
        </w:rPr>
      </w:pPr>
    </w:p>
    <w:p w14:paraId="79A05702" w14:textId="77777777" w:rsidR="00DC6C71" w:rsidRPr="002E58A8" w:rsidRDefault="00DC6C71" w:rsidP="00D4114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>A tanmenet az Isten vonzásában, Református hit- és erkölcstan taneszközcsalád 7. osztályosok részére (</w:t>
      </w:r>
      <w:r w:rsidR="002219EA" w:rsidRPr="002E58A8">
        <w:rPr>
          <w:rFonts w:ascii="Times New Roman" w:hAnsi="Times New Roman"/>
          <w:b/>
          <w:sz w:val="28"/>
          <w:szCs w:val="28"/>
        </w:rPr>
        <w:t xml:space="preserve">RPI, </w:t>
      </w:r>
      <w:r w:rsidRPr="002E58A8">
        <w:rPr>
          <w:rFonts w:ascii="Times New Roman" w:hAnsi="Times New Roman"/>
          <w:b/>
          <w:sz w:val="28"/>
          <w:szCs w:val="28"/>
        </w:rPr>
        <w:t xml:space="preserve">Kálvin Kiadó) </w:t>
      </w:r>
    </w:p>
    <w:p w14:paraId="1736F289" w14:textId="77777777" w:rsidR="00DC6C71" w:rsidRPr="002E58A8" w:rsidRDefault="00DC6C71" w:rsidP="00D4114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és a  </w:t>
      </w:r>
      <w:hyperlink r:id="rId5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Katechetikai szolgáltatások (esolr.me)</w:t>
        </w:r>
      </w:hyperlink>
      <w:r w:rsidRPr="002E58A8">
        <w:rPr>
          <w:rFonts w:ascii="Times New Roman" w:hAnsi="Times New Roman"/>
          <w:b/>
          <w:sz w:val="28"/>
          <w:szCs w:val="28"/>
        </w:rPr>
        <w:t xml:space="preserve"> honlapon elérhető, ingyenesen használható tanári segé</w:t>
      </w:r>
      <w:r w:rsidR="00FF06CC" w:rsidRPr="002E58A8">
        <w:rPr>
          <w:rFonts w:ascii="Times New Roman" w:hAnsi="Times New Roman"/>
          <w:b/>
          <w:sz w:val="28"/>
          <w:szCs w:val="28"/>
        </w:rPr>
        <w:t>dlet felhasználásával és azokkal</w:t>
      </w:r>
      <w:r w:rsidRPr="002E58A8">
        <w:rPr>
          <w:rFonts w:ascii="Times New Roman" w:hAnsi="Times New Roman"/>
          <w:b/>
          <w:sz w:val="28"/>
          <w:szCs w:val="28"/>
        </w:rPr>
        <w:t xml:space="preserve"> összhangban készült.</w:t>
      </w:r>
    </w:p>
    <w:p w14:paraId="320324F2" w14:textId="77777777" w:rsidR="00492D6F" w:rsidRPr="002E58A8" w:rsidRDefault="00492D6F" w:rsidP="00D41145">
      <w:pPr>
        <w:pStyle w:val="Nincstrkz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DAD3414" w14:textId="77777777" w:rsidR="00492D6F" w:rsidRPr="002E58A8" w:rsidRDefault="00942E24" w:rsidP="00492D6F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Tanári segédlet elérhetősége: </w:t>
      </w:r>
      <w:hyperlink r:id="rId6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Tanári segédletek - 7. évfolyam (esolr.me)</w:t>
        </w:r>
      </w:hyperlink>
    </w:p>
    <w:p w14:paraId="38B3A6C7" w14:textId="77777777" w:rsidR="00DC6C71" w:rsidRPr="002E58A8" w:rsidRDefault="00492D6F" w:rsidP="00492D6F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2E58A8">
        <w:rPr>
          <w:rFonts w:ascii="Times New Roman" w:hAnsi="Times New Roman"/>
          <w:b/>
          <w:sz w:val="28"/>
          <w:szCs w:val="28"/>
        </w:rPr>
        <w:t xml:space="preserve">Az évfolyamhoz tartozó, digitális tanrendhez használható segédletek (PPT) elérhetősége: </w:t>
      </w:r>
      <w:hyperlink r:id="rId7" w:history="1"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Hittanórán használható digitális segédanyagok (</w:t>
        </w:r>
        <w:proofErr w:type="spellStart"/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Ppt</w:t>
        </w:r>
        <w:proofErr w:type="spellEnd"/>
        <w:r w:rsidR="00635056" w:rsidRPr="002E58A8">
          <w:rPr>
            <w:rFonts w:ascii="Times New Roman" w:hAnsi="Times New Roman"/>
            <w:color w:val="0000FF"/>
            <w:sz w:val="28"/>
            <w:szCs w:val="28"/>
            <w:u w:val="single"/>
          </w:rPr>
          <w:t>) - 7. évfolyam (esolr.me)</w:t>
        </w:r>
      </w:hyperlink>
    </w:p>
    <w:p w14:paraId="5F11ED05" w14:textId="77777777" w:rsidR="00DC6C71" w:rsidRPr="002E58A8" w:rsidRDefault="00DC6C71" w:rsidP="00DC6C71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2E58A8">
        <w:rPr>
          <w:rFonts w:ascii="Times New Roman" w:hAnsi="Times New Roman"/>
          <w:b/>
          <w:color w:val="00B050"/>
          <w:sz w:val="28"/>
          <w:szCs w:val="28"/>
        </w:rPr>
        <w:t>Kérjük, hogy a szabadon tervezhető órakeret erejéig, a helyi tantervben lévő témákkal, az előre tervezett időpontokban egészítsék ki az alábbi tanmenetet! Mivel eltérő időpontokban lehetnek a hittanórák, így ennek megfelelően a hetek változhatnak. A töredékhetek miatt van több hét felsorolva.</w:t>
      </w:r>
    </w:p>
    <w:tbl>
      <w:tblPr>
        <w:tblW w:w="21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461"/>
        <w:gridCol w:w="8"/>
        <w:gridCol w:w="11"/>
        <w:gridCol w:w="2522"/>
        <w:gridCol w:w="13"/>
        <w:gridCol w:w="1705"/>
        <w:gridCol w:w="6"/>
        <w:gridCol w:w="4257"/>
        <w:gridCol w:w="2065"/>
        <w:gridCol w:w="30"/>
        <w:gridCol w:w="2165"/>
        <w:gridCol w:w="911"/>
        <w:gridCol w:w="36"/>
        <w:gridCol w:w="3312"/>
      </w:tblGrid>
      <w:tr w:rsidR="00847C09" w:rsidRPr="00D36CA2" w14:paraId="727253BB" w14:textId="77777777" w:rsidTr="00847C09">
        <w:trPr>
          <w:trHeight w:val="164"/>
        </w:trPr>
        <w:tc>
          <w:tcPr>
            <w:tcW w:w="2086" w:type="dxa"/>
          </w:tcPr>
          <w:p w14:paraId="591D808B" w14:textId="77777777" w:rsidR="00847C09" w:rsidRPr="00583C16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24E5A0B5" w14:textId="5BD93A06" w:rsidR="00847C09" w:rsidRPr="00583C16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461" w:type="dxa"/>
          </w:tcPr>
          <w:p w14:paraId="3DCCDAC8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76F1F8E1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3BE5C1DB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541" w:type="dxa"/>
            <w:gridSpan w:val="3"/>
          </w:tcPr>
          <w:p w14:paraId="784ABA9C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8046" w:type="dxa"/>
            <w:gridSpan w:val="5"/>
          </w:tcPr>
          <w:p w14:paraId="65E5DA85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3DFD173A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0F007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54B4FBDB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348" w:type="dxa"/>
            <w:gridSpan w:val="2"/>
          </w:tcPr>
          <w:p w14:paraId="3E2EED0E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29490C87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847C09" w:rsidRPr="00D36CA2" w14:paraId="06ED3EBE" w14:textId="77777777" w:rsidTr="00847C09">
        <w:trPr>
          <w:trHeight w:val="164"/>
        </w:trPr>
        <w:tc>
          <w:tcPr>
            <w:tcW w:w="2086" w:type="dxa"/>
          </w:tcPr>
          <w:p w14:paraId="3793D6BD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3DA1F357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56EA062" w14:textId="090132EA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461" w:type="dxa"/>
          </w:tcPr>
          <w:p w14:paraId="551F8E2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1. Ki vagyok én?</w:t>
            </w:r>
          </w:p>
        </w:tc>
        <w:tc>
          <w:tcPr>
            <w:tcW w:w="2541" w:type="dxa"/>
            <w:gridSpan w:val="3"/>
          </w:tcPr>
          <w:p w14:paraId="369E4172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Bátorítani arra, hogy a tanuló jobban megismerje magát.</w:t>
            </w:r>
          </w:p>
          <w:p w14:paraId="704177DF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1AA08E7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Elgondolkodtatni a tanulót azon, hogy kicsoda ő.</w:t>
            </w:r>
          </w:p>
          <w:p w14:paraId="1C8626CD" w14:textId="77777777" w:rsidR="00847C09" w:rsidRPr="002E58A8" w:rsidRDefault="00847C09" w:rsidP="00847C09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2E58A8">
              <w:rPr>
                <w:b/>
                <w:sz w:val="24"/>
                <w:szCs w:val="24"/>
                <w:lang w:val="hu-HU" w:eastAsia="en-US"/>
              </w:rPr>
              <w:t xml:space="preserve">Affektív cél: </w:t>
            </w:r>
            <w:r w:rsidRPr="002E58A8">
              <w:rPr>
                <w:sz w:val="24"/>
                <w:szCs w:val="24"/>
                <w:lang w:val="hu-HU" w:eastAsia="en-US"/>
              </w:rPr>
              <w:t>Öröm kiváltása az Istentől kapott egyedi személyiség miatt.</w:t>
            </w:r>
          </w:p>
          <w:p w14:paraId="618B497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Bátorítani arra, hogy a tanuló jobban megismerje magát.</w:t>
            </w:r>
          </w:p>
        </w:tc>
        <w:tc>
          <w:tcPr>
            <w:tcW w:w="3106" w:type="dxa"/>
            <w:gridSpan w:val="3"/>
          </w:tcPr>
          <w:p w14:paraId="378DF62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Szívből köszönöm…</w:t>
            </w:r>
          </w:p>
          <w:p w14:paraId="5C2A130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19. ének)</w:t>
            </w:r>
          </w:p>
          <w:p w14:paraId="55290F5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233D887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0AA9289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168780F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Kapu játék, kapu jelkép, székely kapu</w:t>
            </w:r>
          </w:p>
          <w:p w14:paraId="676ABE6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1. lecke, MFEI 1. lecke </w:t>
            </w:r>
          </w:p>
          <w:p w14:paraId="05180E6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Itt én ülök! – játék</w:t>
            </w:r>
          </w:p>
        </w:tc>
      </w:tr>
      <w:tr w:rsidR="00847C09" w:rsidRPr="00D36CA2" w14:paraId="7D7A8B49" w14:textId="77777777" w:rsidTr="00847C09">
        <w:trPr>
          <w:trHeight w:val="164"/>
        </w:trPr>
        <w:tc>
          <w:tcPr>
            <w:tcW w:w="2086" w:type="dxa"/>
          </w:tcPr>
          <w:p w14:paraId="0E0AFA7A" w14:textId="77777777" w:rsidR="00847C09" w:rsidRPr="00DB318C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5637C807" w14:textId="77777777" w:rsidR="00847C09" w:rsidRPr="00DB318C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A2">
              <w:rPr>
                <w:rFonts w:ascii="Times New Roman" w:hAnsi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72AE93" w14:textId="350186BE" w:rsidR="00847C09" w:rsidRPr="00DB318C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46058396" w14:textId="77777777" w:rsidR="00847C09" w:rsidRPr="002E58A8" w:rsidRDefault="00847C09" w:rsidP="00847C09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 Hogyan hív Isten a Szentírásban?</w:t>
            </w:r>
          </w:p>
          <w:p w14:paraId="5C95EF87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(2Tim 3,16)</w:t>
            </w:r>
          </w:p>
          <w:p w14:paraId="7F12E64E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131A3D7E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Fedezzék fel azt az utat, ahogy Isten megszólítja az embert.</w:t>
            </w:r>
          </w:p>
        </w:tc>
        <w:tc>
          <w:tcPr>
            <w:tcW w:w="8046" w:type="dxa"/>
            <w:gridSpan w:val="5"/>
          </w:tcPr>
          <w:p w14:paraId="70B5C7B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Fedezzék fel azt az utat, ahogy Isten megszólítja az embert.</w:t>
            </w:r>
          </w:p>
          <w:p w14:paraId="08BA9EA1" w14:textId="77777777" w:rsidR="00847C09" w:rsidRPr="002E58A8" w:rsidRDefault="00847C09" w:rsidP="00847C09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2E58A8">
              <w:rPr>
                <w:b/>
                <w:sz w:val="24"/>
                <w:szCs w:val="24"/>
                <w:lang w:val="hu-HU" w:eastAsia="en-US"/>
              </w:rPr>
              <w:t xml:space="preserve">Affektív cél: </w:t>
            </w:r>
            <w:r w:rsidRPr="002E58A8">
              <w:rPr>
                <w:sz w:val="24"/>
                <w:szCs w:val="24"/>
                <w:lang w:val="hu-HU" w:eastAsia="en-US"/>
              </w:rPr>
              <w:t>Annak az érzelmi háttere, hogy hogyan hat ránk Isten megszólítása.</w:t>
            </w:r>
          </w:p>
          <w:p w14:paraId="7A644B5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Bátorítani arra, hogy keresse, mit mond neki Isten.</w:t>
            </w:r>
          </w:p>
        </w:tc>
        <w:tc>
          <w:tcPr>
            <w:tcW w:w="3106" w:type="dxa"/>
            <w:gridSpan w:val="3"/>
          </w:tcPr>
          <w:p w14:paraId="74AB6C6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Menjetek be kapuin (TK 1. ének)</w:t>
            </w:r>
          </w:p>
          <w:p w14:paraId="6F6A619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5F2EC44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 teljes Írás Istentől ihletett, és hasznos a tanításra, a feddésre, a megjobbításra, az igazságban való nevelésre.”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(2Tim 3,16)</w:t>
            </w:r>
          </w:p>
        </w:tc>
        <w:tc>
          <w:tcPr>
            <w:tcW w:w="3348" w:type="dxa"/>
            <w:gridSpan w:val="2"/>
          </w:tcPr>
          <w:p w14:paraId="202CE3B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Vélemények a Bibliáról</w:t>
            </w:r>
          </w:p>
          <w:p w14:paraId="75278F2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2. lecke, MFEI 2. lecke</w:t>
            </w:r>
          </w:p>
          <w:p w14:paraId="09AAEE0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Információalakulás</w:t>
            </w:r>
          </w:p>
        </w:tc>
      </w:tr>
      <w:tr w:rsidR="00847C09" w:rsidRPr="00D36CA2" w14:paraId="058C7A44" w14:textId="77777777" w:rsidTr="00847C09">
        <w:trPr>
          <w:trHeight w:val="164"/>
        </w:trPr>
        <w:tc>
          <w:tcPr>
            <w:tcW w:w="2086" w:type="dxa"/>
          </w:tcPr>
          <w:p w14:paraId="169AE478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4F3B80F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6E719" w14:textId="38CF9ED5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6EF3CDB2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hit válasz Isten hívására</w:t>
            </w:r>
          </w:p>
          <w:p w14:paraId="1A270F2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677D8E81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Bizalom ébresztése, bizalomra bátorítás Isten iránt.</w:t>
            </w:r>
          </w:p>
          <w:p w14:paraId="56D0D94E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252D7B8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egyszerre ismeret és bizalom Isten iránt.</w:t>
            </w:r>
          </w:p>
          <w:p w14:paraId="5CE7A22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Bizalom ébresztése, bizalomra bátorítás Isten iránt.</w:t>
            </w:r>
          </w:p>
          <w:p w14:paraId="3D43DAE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Saját hitét fejezze ki valamilyen formában.</w:t>
            </w:r>
          </w:p>
        </w:tc>
        <w:tc>
          <w:tcPr>
            <w:tcW w:w="3106" w:type="dxa"/>
            <w:gridSpan w:val="3"/>
          </w:tcPr>
          <w:p w14:paraId="6F30AC1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Hallod-e Jézus hívását… (TK 5. ének)</w:t>
            </w:r>
          </w:p>
          <w:p w14:paraId="39481EE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359D7DE6" w14:textId="0B403D8F" w:rsidR="00847C09" w:rsidRPr="00D61DE2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„Te vagy a Krisztus az élő Isten Fia.”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16,16)</w:t>
            </w:r>
          </w:p>
        </w:tc>
        <w:tc>
          <w:tcPr>
            <w:tcW w:w="3348" w:type="dxa"/>
            <w:gridSpan w:val="2"/>
          </w:tcPr>
          <w:p w14:paraId="75F39DE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Jelképek</w:t>
            </w:r>
          </w:p>
          <w:p w14:paraId="1DFE378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 hit válasz Isten hívására, MFEI olvasmány feldolgozás</w:t>
            </w:r>
          </w:p>
          <w:p w14:paraId="3CA448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Vakvezetés</w:t>
            </w:r>
          </w:p>
        </w:tc>
      </w:tr>
      <w:tr w:rsidR="00847C09" w:rsidRPr="00D36CA2" w14:paraId="7512E9F8" w14:textId="77777777" w:rsidTr="00847C09">
        <w:trPr>
          <w:trHeight w:val="164"/>
        </w:trPr>
        <w:tc>
          <w:tcPr>
            <w:tcW w:w="2086" w:type="dxa"/>
          </w:tcPr>
          <w:p w14:paraId="100D2B1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643A154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E876D1" w14:textId="234F0010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5FC7AF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Istennel a kapcsolatainkban 1.</w:t>
            </w:r>
          </w:p>
          <w:p w14:paraId="12058F1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7A4E9AB9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kapcsolati háló feltárása.</w:t>
            </w:r>
          </w:p>
        </w:tc>
        <w:tc>
          <w:tcPr>
            <w:tcW w:w="8046" w:type="dxa"/>
            <w:gridSpan w:val="5"/>
          </w:tcPr>
          <w:p w14:paraId="3492AEB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kapcsolati háló feltárása. </w:t>
            </w:r>
          </w:p>
          <w:p w14:paraId="7A45273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Magányosság és közösségbe tartozás érzelmi háttere.</w:t>
            </w:r>
          </w:p>
          <w:p w14:paraId="49FDBA6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 keresztyén értékrend megélésére kapcsolatainkban.</w:t>
            </w:r>
          </w:p>
        </w:tc>
        <w:tc>
          <w:tcPr>
            <w:tcW w:w="3106" w:type="dxa"/>
            <w:gridSpan w:val="3"/>
          </w:tcPr>
          <w:p w14:paraId="25E3CF9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FA0929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E24EC3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</w:tc>
        <w:tc>
          <w:tcPr>
            <w:tcW w:w="3348" w:type="dxa"/>
            <w:gridSpan w:val="2"/>
          </w:tcPr>
          <w:p w14:paraId="2987FF9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Játékok</w:t>
            </w:r>
          </w:p>
          <w:p w14:paraId="6165CB8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Istennel a kapcsolatainkban, MFEI olvasmány feldolgozás</w:t>
            </w:r>
          </w:p>
          <w:p w14:paraId="193DDB4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Családi tabló</w:t>
            </w:r>
          </w:p>
        </w:tc>
      </w:tr>
      <w:tr w:rsidR="00847C09" w:rsidRPr="00D36CA2" w14:paraId="3B8EB579" w14:textId="77777777" w:rsidTr="00847C09">
        <w:trPr>
          <w:trHeight w:val="70"/>
        </w:trPr>
        <w:tc>
          <w:tcPr>
            <w:tcW w:w="2086" w:type="dxa"/>
          </w:tcPr>
          <w:p w14:paraId="28C2334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D3670A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73379600" w14:textId="6C8D9208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2BB128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Istennel a kapcsolatainkban 2.</w:t>
            </w:r>
          </w:p>
          <w:p w14:paraId="2DC17C89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72D36AE9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Bátorítás a keresztyén értékrend megélésére kapcsolatainkban.</w:t>
            </w:r>
          </w:p>
          <w:p w14:paraId="33B95000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673EE47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kapcsolati háló feltárása. </w:t>
            </w:r>
          </w:p>
          <w:p w14:paraId="72CEB81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Magányosság és közösségbe tartozás érzelmi háttere.</w:t>
            </w:r>
          </w:p>
          <w:p w14:paraId="7F79198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 keresztyén értékrend megélésére kapcsolatainkban.</w:t>
            </w:r>
          </w:p>
        </w:tc>
        <w:tc>
          <w:tcPr>
            <w:tcW w:w="3106" w:type="dxa"/>
            <w:gridSpan w:val="3"/>
          </w:tcPr>
          <w:p w14:paraId="63D6364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szabadon választható</w:t>
            </w:r>
          </w:p>
          <w:p w14:paraId="2BED059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szabadon választható</w:t>
            </w:r>
          </w:p>
        </w:tc>
        <w:tc>
          <w:tcPr>
            <w:tcW w:w="3348" w:type="dxa"/>
            <w:gridSpan w:val="2"/>
          </w:tcPr>
          <w:p w14:paraId="3EFCCD8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Mozdulattal kifejezve</w:t>
            </w:r>
          </w:p>
          <w:p w14:paraId="03663D3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Istennel a kapcsolatainkban, MFEI olvasmány feldolgozás</w:t>
            </w:r>
          </w:p>
          <w:p w14:paraId="04473A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Családi reggeli</w:t>
            </w:r>
          </w:p>
        </w:tc>
      </w:tr>
      <w:tr w:rsidR="00847C09" w:rsidRPr="00D36CA2" w14:paraId="3EBFB5AA" w14:textId="77777777" w:rsidTr="00847C09">
        <w:trPr>
          <w:trHeight w:val="164"/>
        </w:trPr>
        <w:tc>
          <w:tcPr>
            <w:tcW w:w="2086" w:type="dxa"/>
          </w:tcPr>
          <w:p w14:paraId="0E28406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93BA73B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47C01C2C" w14:textId="408B46EB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249C98E6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Aki Isten választja</w:t>
            </w:r>
          </w:p>
          <w:p w14:paraId="26A27EA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Ruth története</w:t>
            </w:r>
          </w:p>
          <w:p w14:paraId="42E2ABD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(Ruth 1)</w:t>
            </w:r>
          </w:p>
          <w:p w14:paraId="0CE7D7D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354F0594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Ruth történetén keresztül mutassuk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meg, hogyan lehet tudatosan Istent választani, az Ő népéhez tartozni.</w:t>
            </w:r>
          </w:p>
        </w:tc>
        <w:tc>
          <w:tcPr>
            <w:tcW w:w="8046" w:type="dxa"/>
            <w:gridSpan w:val="5"/>
          </w:tcPr>
          <w:p w14:paraId="3395CF6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Ruth történetén keresztül mutassuk meg, hogyan lehet tudatosan Istent választani, az Ő népéhez tartozni.</w:t>
            </w:r>
          </w:p>
          <w:p w14:paraId="1541F3E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Mit jelent, hogy tartozom valahova.</w:t>
            </w:r>
          </w:p>
          <w:p w14:paraId="1E362D0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Bátorítás, hogy akarja Istent választani, mellette dönteni.</w:t>
            </w:r>
          </w:p>
        </w:tc>
        <w:tc>
          <w:tcPr>
            <w:tcW w:w="3106" w:type="dxa"/>
            <w:gridSpan w:val="3"/>
          </w:tcPr>
          <w:p w14:paraId="1F6A05B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416907D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755F2B0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„Mert ahová te mégy, oda megyek, ahol te megszállsz, ott szállok meg én is. Néped az én népem, és Istened az én Istenem.”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(Ruth 1,16)</w:t>
            </w:r>
          </w:p>
        </w:tc>
        <w:tc>
          <w:tcPr>
            <w:tcW w:w="3348" w:type="dxa"/>
            <w:gridSpan w:val="2"/>
          </w:tcPr>
          <w:p w14:paraId="5F01CC6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TK 16. o. képe</w:t>
            </w:r>
          </w:p>
          <w:p w14:paraId="630AB1B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Aki Isten választja: Ruth története MFEI olvasmány feldolgozás</w:t>
            </w:r>
          </w:p>
          <w:p w14:paraId="2C511C8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Ahova mész, oda megyek</w:t>
            </w:r>
          </w:p>
        </w:tc>
      </w:tr>
      <w:tr w:rsidR="00847C09" w:rsidRPr="00D36CA2" w14:paraId="10620241" w14:textId="77777777" w:rsidTr="00847C09">
        <w:trPr>
          <w:trHeight w:val="164"/>
        </w:trPr>
        <w:tc>
          <w:tcPr>
            <w:tcW w:w="2086" w:type="dxa"/>
          </w:tcPr>
          <w:p w14:paraId="3A2C7FF6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835CAF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5C66A5" w14:textId="22B96F2E" w:rsidR="00847C09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5749199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A687D12" w14:textId="114CBC31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Teremtés hete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  <w:p w14:paraId="0592D7A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6D672F4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C9C71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6F5A6DFE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</w:tc>
        <w:tc>
          <w:tcPr>
            <w:tcW w:w="8046" w:type="dxa"/>
            <w:gridSpan w:val="5"/>
          </w:tcPr>
          <w:p w14:paraId="7B3AAC6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a teremtéssel feladatunk van.</w:t>
            </w:r>
          </w:p>
          <w:p w14:paraId="14F49A1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  <w:p w14:paraId="06C8913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környezetében gyakorolja az Isten által a teremtés iránt adott felelősséget.</w:t>
            </w:r>
          </w:p>
        </w:tc>
        <w:tc>
          <w:tcPr>
            <w:tcW w:w="3106" w:type="dxa"/>
            <w:gridSpan w:val="3"/>
          </w:tcPr>
          <w:p w14:paraId="5777C68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9089AF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„Mert a teremtett világ sóvárogva várja az Isten fiainak a megjelenését.” </w:t>
            </w:r>
          </w:p>
          <w:p w14:paraId="4A2EA33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(Róm 8,19)</w:t>
            </w:r>
          </w:p>
          <w:p w14:paraId="7A39585D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04FFD5A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</w:t>
            </w:r>
          </w:p>
          <w:p w14:paraId="65B3666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Szövegelemzés csoportokban, Jörg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Zink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verse, TK Ünnepeljünk együtt! olvasmány: Teremtés hete,</w:t>
            </w:r>
          </w:p>
          <w:p w14:paraId="2E6CE40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MFEI 78. o. </w:t>
            </w:r>
          </w:p>
          <w:p w14:paraId="22757DA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Árnyszínház.</w:t>
            </w:r>
          </w:p>
        </w:tc>
      </w:tr>
      <w:tr w:rsidR="00847C09" w:rsidRPr="00D36CA2" w14:paraId="1158095B" w14:textId="77777777" w:rsidTr="00847C09">
        <w:trPr>
          <w:trHeight w:val="164"/>
        </w:trPr>
        <w:tc>
          <w:tcPr>
            <w:tcW w:w="2086" w:type="dxa"/>
          </w:tcPr>
          <w:p w14:paraId="3EEB09AF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9DF4D7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CAE3D6" w14:textId="66ABFF0F" w:rsidR="00847C09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0DE58FF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AD1CE34" w14:textId="01001871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Teremtés hete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</w:t>
            </w:r>
          </w:p>
          <w:p w14:paraId="1DE06CF2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45C04167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</w:tc>
        <w:tc>
          <w:tcPr>
            <w:tcW w:w="8046" w:type="dxa"/>
            <w:gridSpan w:val="5"/>
          </w:tcPr>
          <w:p w14:paraId="7B99DCD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a teremtéssel feladatunk van.</w:t>
            </w:r>
          </w:p>
          <w:p w14:paraId="58B913F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teremtés és a körülöttünk lévő környezet iránti pozitív hozzáállás és felelősségérzet megerősítése.</w:t>
            </w:r>
          </w:p>
          <w:p w14:paraId="4F3EF27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környezetében gyakorolja az Isten által a teremtés iránt adott felelősséget.</w:t>
            </w:r>
          </w:p>
        </w:tc>
        <w:tc>
          <w:tcPr>
            <w:tcW w:w="3106" w:type="dxa"/>
            <w:gridSpan w:val="3"/>
          </w:tcPr>
          <w:p w14:paraId="3CE8D15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4AB3D81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„Mert a teremtett világ sóvárogva várja az Isten fiainak a megjelenését.”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(Róm 8,19)</w:t>
            </w:r>
          </w:p>
        </w:tc>
        <w:tc>
          <w:tcPr>
            <w:tcW w:w="3348" w:type="dxa"/>
            <w:gridSpan w:val="2"/>
          </w:tcPr>
          <w:p w14:paraId="7075A9E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3913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Ünnepeljünk együtt! olvasmány: Teremtés hete. MFEI 78. o. </w:t>
            </w:r>
          </w:p>
          <w:p w14:paraId="3CE7529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49FBDA72" w14:textId="77777777" w:rsidTr="00847C09">
        <w:trPr>
          <w:trHeight w:val="164"/>
        </w:trPr>
        <w:tc>
          <w:tcPr>
            <w:tcW w:w="2086" w:type="dxa"/>
          </w:tcPr>
          <w:p w14:paraId="6F64D61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0A75081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6C34F8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4DCE3E8A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9BB19F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369B1C9" w14:textId="77777777" w:rsidR="00847C09" w:rsidRPr="002E58A8" w:rsidRDefault="00847C09" w:rsidP="00847C09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Ézsaiás próféta elhívása</w:t>
            </w:r>
          </w:p>
          <w:p w14:paraId="58D6338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Ézs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6)</w:t>
            </w:r>
          </w:p>
          <w:p w14:paraId="2C829A48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29657B66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Ézsaiás személyén keresztül meglátni, hogy az Isten világába betekintés feladatot ad.</w:t>
            </w:r>
          </w:p>
        </w:tc>
        <w:tc>
          <w:tcPr>
            <w:tcW w:w="8046" w:type="dxa"/>
            <w:gridSpan w:val="5"/>
          </w:tcPr>
          <w:p w14:paraId="353BB73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Ézsaiás személyén keresztül meglátni, hogy az Isten világába betekintés feladatot ad.</w:t>
            </w:r>
          </w:p>
          <w:p w14:paraId="4EF0BDE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Küldetés érzelmi hátterének a feltárása.</w:t>
            </w:r>
          </w:p>
          <w:p w14:paraId="04B2299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Keresse, hogy neki milyen feladatot adhat Isten.</w:t>
            </w:r>
          </w:p>
        </w:tc>
        <w:tc>
          <w:tcPr>
            <w:tcW w:w="3106" w:type="dxa"/>
            <w:gridSpan w:val="3"/>
          </w:tcPr>
          <w:p w14:paraId="41F2B4E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7124E4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452675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„Itt vagyok, engem küldj!”</w:t>
            </w:r>
          </w:p>
          <w:p w14:paraId="5852609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6,8)</w:t>
            </w:r>
          </w:p>
        </w:tc>
        <w:tc>
          <w:tcPr>
            <w:tcW w:w="3348" w:type="dxa"/>
            <w:gridSpan w:val="2"/>
          </w:tcPr>
          <w:p w14:paraId="6B51979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Én küldelek</w:t>
            </w:r>
          </w:p>
          <w:p w14:paraId="34306D6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3. lecke, MFEI 3. lecke</w:t>
            </w:r>
          </w:p>
          <w:p w14:paraId="40E2705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Küldetés</w:t>
            </w:r>
          </w:p>
        </w:tc>
      </w:tr>
      <w:tr w:rsidR="00847C09" w:rsidRPr="00D36CA2" w14:paraId="42F29700" w14:textId="77777777" w:rsidTr="00847C09">
        <w:trPr>
          <w:trHeight w:val="164"/>
        </w:trPr>
        <w:tc>
          <w:tcPr>
            <w:tcW w:w="2086" w:type="dxa"/>
          </w:tcPr>
          <w:p w14:paraId="7C4207D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C3325B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213B6F58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74BA9A3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FB0E58B" w14:textId="77777777" w:rsidR="00847C09" w:rsidRPr="002E58A8" w:rsidRDefault="00847C09" w:rsidP="00847C09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4. Jeremiás próféta elhívása</w:t>
            </w:r>
          </w:p>
          <w:p w14:paraId="0062D107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E58A8">
              <w:rPr>
                <w:rStyle w:val="alap"/>
                <w:rFonts w:ascii="Times New Roman" w:hAnsi="Times New Roman"/>
                <w:b/>
                <w:sz w:val="24"/>
                <w:szCs w:val="24"/>
              </w:rPr>
              <w:t>Jer 1)</w:t>
            </w:r>
          </w:p>
          <w:p w14:paraId="69F9B09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2AF96449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Jeremiás személyén keresztül megismerni, hogy Isten többféle embert többféle módon hív el.</w:t>
            </w:r>
          </w:p>
          <w:p w14:paraId="3C88FFF0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6ECF759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Jeremiás személyén keresztül megismerni, hogy Isten többféle embert többféle módon hív el.</w:t>
            </w:r>
          </w:p>
          <w:p w14:paraId="27DF5F8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Feladatvállalás érzelmi hátterének feltárása. </w:t>
            </w:r>
          </w:p>
          <w:p w14:paraId="3F5F812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Bátorítás, hogy ha nehéznek tűnik is Isten szavát követni, akkor is merje megtenni.</w:t>
            </w:r>
          </w:p>
        </w:tc>
        <w:tc>
          <w:tcPr>
            <w:tcW w:w="3106" w:type="dxa"/>
            <w:gridSpan w:val="3"/>
          </w:tcPr>
          <w:p w14:paraId="4DEA6BD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Jöjj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, az Úr vár reád…</w:t>
            </w:r>
          </w:p>
          <w:p w14:paraId="3538EE0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6. ének)</w:t>
            </w:r>
          </w:p>
          <w:p w14:paraId="641150B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sz w:val="24"/>
                <w:szCs w:val="24"/>
              </w:rPr>
              <w:t>„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Ne mondd, hogy fiatal vagy, hanem menj, ahova csak küldelek…”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(Jer 1)</w:t>
            </w:r>
          </w:p>
        </w:tc>
        <w:tc>
          <w:tcPr>
            <w:tcW w:w="3348" w:type="dxa"/>
            <w:gridSpan w:val="2"/>
          </w:tcPr>
          <w:p w14:paraId="0752A78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</w:t>
            </w:r>
          </w:p>
          <w:p w14:paraId="08F24D4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4. lecke, MFEI 4. lecke</w:t>
            </w:r>
          </w:p>
          <w:p w14:paraId="528B3EB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 mindenki ellen.</w:t>
            </w:r>
          </w:p>
        </w:tc>
      </w:tr>
      <w:tr w:rsidR="00847C09" w:rsidRPr="00D36CA2" w14:paraId="3E951D9E" w14:textId="77777777" w:rsidTr="00847C09">
        <w:trPr>
          <w:trHeight w:val="164"/>
        </w:trPr>
        <w:tc>
          <w:tcPr>
            <w:tcW w:w="2086" w:type="dxa"/>
          </w:tcPr>
          <w:p w14:paraId="002B58D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9FBE9B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7042523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A7367BD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8141E9E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5.  Beszélgetés Jézussal: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Nikodémus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3,1–16)</w:t>
            </w:r>
          </w:p>
          <w:p w14:paraId="36E79E8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6EB9F9CF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 az újjászületés alapja és ez nincs korhoz kötve.</w:t>
            </w:r>
          </w:p>
        </w:tc>
        <w:tc>
          <w:tcPr>
            <w:tcW w:w="8046" w:type="dxa"/>
            <w:gridSpan w:val="5"/>
          </w:tcPr>
          <w:p w14:paraId="6FB166B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az újjászületés alapja és ez nincs korhoz kötve.</w:t>
            </w:r>
          </w:p>
          <w:p w14:paraId="03BD951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újjászületés, megtérés érzelmi háttere. </w:t>
            </w:r>
          </w:p>
          <w:p w14:paraId="1B0DE99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Tudja megfogalmazni a saját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szavaival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megtérést és a megtért ember életének jellemzőit.</w:t>
            </w:r>
          </w:p>
          <w:p w14:paraId="7FC69227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7FE1D5A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15CD7E3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Hallod-e Jézus hívását…</w:t>
            </w:r>
          </w:p>
          <w:p w14:paraId="0770FB0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5. ének)</w:t>
            </w:r>
          </w:p>
          <w:p w14:paraId="1459E6C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7F60C9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„Mert úgy szerette Isten a világot, hogy egyszülött Fiát adta, hogy aki hisz őbenne, el ne vesszen, hanem örök élete legyen.”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3,16)</w:t>
            </w:r>
          </w:p>
        </w:tc>
        <w:tc>
          <w:tcPr>
            <w:tcW w:w="3348" w:type="dxa"/>
            <w:gridSpan w:val="2"/>
          </w:tcPr>
          <w:p w14:paraId="154F046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</w:t>
            </w:r>
          </w:p>
          <w:p w14:paraId="1369D38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5. lecke alapján szövegelemzés</w:t>
            </w:r>
          </w:p>
          <w:p w14:paraId="5DE53E5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Nikodémus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titokban Jézushoz megy</w:t>
            </w:r>
          </w:p>
        </w:tc>
      </w:tr>
      <w:tr w:rsidR="00847C09" w:rsidRPr="00D36CA2" w14:paraId="74B504D5" w14:textId="77777777" w:rsidTr="00847C09">
        <w:trPr>
          <w:trHeight w:val="164"/>
        </w:trPr>
        <w:tc>
          <w:tcPr>
            <w:tcW w:w="2086" w:type="dxa"/>
          </w:tcPr>
          <w:p w14:paraId="3B58374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24CF55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72B78409" w14:textId="1D6D931B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392BC13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Részösszefoglalás I.</w:t>
            </w:r>
          </w:p>
          <w:p w14:paraId="5EA0381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Isten hív</w:t>
            </w:r>
          </w:p>
        </w:tc>
        <w:tc>
          <w:tcPr>
            <w:tcW w:w="2541" w:type="dxa"/>
            <w:gridSpan w:val="3"/>
          </w:tcPr>
          <w:p w14:paraId="4395B3BC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Tudja megfogalmazni a tanuló, ha már megszólította Isten, merjen válaszolni.</w:t>
            </w:r>
          </w:p>
        </w:tc>
        <w:tc>
          <w:tcPr>
            <w:tcW w:w="8046" w:type="dxa"/>
            <w:gridSpan w:val="5"/>
          </w:tcPr>
          <w:p w14:paraId="611D0F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elmélyítése.</w:t>
            </w:r>
          </w:p>
          <w:p w14:paraId="32DB65E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elmúlt órák élményeinek felidézése.</w:t>
            </w:r>
          </w:p>
          <w:p w14:paraId="25E0DF6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Tudja megfogalmazni a tanuló, ha már megszólította Isten, merjen válaszolni.</w:t>
            </w:r>
          </w:p>
        </w:tc>
        <w:tc>
          <w:tcPr>
            <w:tcW w:w="3106" w:type="dxa"/>
            <w:gridSpan w:val="3"/>
          </w:tcPr>
          <w:p w14:paraId="3EE74AC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 ismétlése.</w:t>
            </w:r>
          </w:p>
        </w:tc>
        <w:tc>
          <w:tcPr>
            <w:tcW w:w="3348" w:type="dxa"/>
            <w:gridSpan w:val="2"/>
          </w:tcPr>
          <w:p w14:paraId="4A2BD43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MFEI Részösszefoglalás</w:t>
            </w:r>
          </w:p>
          <w:p w14:paraId="0E79E0E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Témazáró dolgozat a munkafüzet feladatai alapján.</w:t>
            </w:r>
          </w:p>
        </w:tc>
      </w:tr>
      <w:tr w:rsidR="00847C09" w:rsidRPr="00D36CA2" w14:paraId="2AF31CEB" w14:textId="77777777" w:rsidTr="00847C09">
        <w:trPr>
          <w:trHeight w:val="164"/>
        </w:trPr>
        <w:tc>
          <w:tcPr>
            <w:tcW w:w="2086" w:type="dxa"/>
          </w:tcPr>
          <w:p w14:paraId="0FB12DA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B304385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B0A7A" w14:textId="77777777" w:rsidR="00847C09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AB4311A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CC31FBA" w14:textId="77777777" w:rsidR="00847C09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7EB440" w14:textId="67FC151E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041" w:type="dxa"/>
            <w:gridSpan w:val="13"/>
          </w:tcPr>
          <w:p w14:paraId="77C1E1D5" w14:textId="77777777" w:rsidR="00847C09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D5C62E" w14:textId="3E044C0A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kérő</w:t>
            </w:r>
            <w:proofErr w:type="gram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1E209EC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647786B0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704B3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C1D0B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7C09" w:rsidRPr="00D36CA2" w14:paraId="695A0D7B" w14:textId="77777777" w:rsidTr="00847C09">
        <w:trPr>
          <w:trHeight w:val="164"/>
        </w:trPr>
        <w:tc>
          <w:tcPr>
            <w:tcW w:w="2086" w:type="dxa"/>
          </w:tcPr>
          <w:p w14:paraId="47EDB6E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58E617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3D9F6B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A2909F5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F6E164C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6. Jézus önmagáról tanít</w:t>
            </w:r>
          </w:p>
          <w:p w14:paraId="3D5A560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6,35.51; 8,12; 10,7– 15; 11,25; 14,6; 15,1–2</w:t>
            </w:r>
          </w:p>
          <w:p w14:paraId="4DA3EEB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2508B818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„én vagyok” mondások segítségével Jézus jobb (mélyebb) megismertetése.</w:t>
            </w:r>
          </w:p>
          <w:p w14:paraId="5A8B489C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2C6D64F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„én vagyok” mondások segítségével Jézus jobb (mélyebb) megismertetése.</w:t>
            </w:r>
          </w:p>
          <w:p w14:paraId="7BC7E8F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az örömnek a megélése, hogy Jézus megismerteti magát az emberekkel.</w:t>
            </w:r>
          </w:p>
          <w:p w14:paraId="3F42431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tudja az „én vagyok” mondások közül kiválasztani, ami legközelebb áll hozzá.</w:t>
            </w:r>
          </w:p>
        </w:tc>
        <w:tc>
          <w:tcPr>
            <w:tcW w:w="3106" w:type="dxa"/>
            <w:gridSpan w:val="3"/>
          </w:tcPr>
          <w:p w14:paraId="6C15D6F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Jézusról, csak róla…</w:t>
            </w:r>
          </w:p>
          <w:p w14:paraId="1CE5F39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11. ének)</w:t>
            </w:r>
          </w:p>
          <w:p w14:paraId="3CBDD02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8E63C4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élet kenyere.”  </w:t>
            </w:r>
          </w:p>
          <w:p w14:paraId="13A37C2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6,35)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01DE065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 világ világossága.”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8,12)</w:t>
            </w:r>
          </w:p>
          <w:p w14:paraId="26B0C1A3" w14:textId="77777777" w:rsidR="00847C09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ajtó.” </w:t>
            </w:r>
          </w:p>
          <w:p w14:paraId="3DA6C160" w14:textId="25F798E1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10,9)</w:t>
            </w:r>
          </w:p>
          <w:p w14:paraId="5BB93DAA" w14:textId="77777777" w:rsidR="00847C09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„Én vagyok a jó pásztor.” </w:t>
            </w:r>
          </w:p>
          <w:p w14:paraId="4155646E" w14:textId="66015225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10,11) 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 feltámadás és az élet.”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11,25)</w:t>
            </w:r>
          </w:p>
          <w:p w14:paraId="1F4F8F04" w14:textId="77777777" w:rsidR="00847C09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az út, az igazság és az élet.”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14,6)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464B738" w14:textId="75AA3F69" w:rsidR="00847C09" w:rsidRPr="0008533C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vagyok az igazi szőlőtő.”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15,1)</w:t>
            </w:r>
          </w:p>
        </w:tc>
        <w:tc>
          <w:tcPr>
            <w:tcW w:w="3348" w:type="dxa"/>
            <w:gridSpan w:val="2"/>
          </w:tcPr>
          <w:p w14:paraId="66D5BD9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Játék: Mi lenne, ha?</w:t>
            </w:r>
          </w:p>
          <w:p w14:paraId="30D7AA1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6. lecke, MFEI 6. lecke</w:t>
            </w:r>
          </w:p>
          <w:p w14:paraId="5CA60D5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Gyurmazáró</w:t>
            </w:r>
          </w:p>
        </w:tc>
      </w:tr>
      <w:tr w:rsidR="00847C09" w:rsidRPr="00D36CA2" w14:paraId="3CCA9D3C" w14:textId="77777777" w:rsidTr="00847C09">
        <w:trPr>
          <w:trHeight w:val="164"/>
        </w:trPr>
        <w:tc>
          <w:tcPr>
            <w:tcW w:w="2086" w:type="dxa"/>
          </w:tcPr>
          <w:p w14:paraId="5119A48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5FC90ADB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3EB2688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8CF7EB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8BAB9B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E73F00F" w14:textId="77777777" w:rsidR="00847C09" w:rsidRPr="002E58A8" w:rsidRDefault="00847C09" w:rsidP="00847C09">
            <w:pPr>
              <w:pStyle w:val="Listaszerbekezds"/>
              <w:numPr>
                <w:ilvl w:val="0"/>
                <w:numId w:val="19"/>
              </w:num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Szüntelen reformáció</w:t>
            </w:r>
          </w:p>
          <w:p w14:paraId="3D425BE9" w14:textId="76C5AC16" w:rsidR="00847C09" w:rsidRPr="002E58A8" w:rsidRDefault="00847C09" w:rsidP="00847C09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két óra cserélhető, attól függően, hogy melyik témával akarunk előbb foglalkozni.</w:t>
            </w:r>
          </w:p>
        </w:tc>
        <w:tc>
          <w:tcPr>
            <w:tcW w:w="2541" w:type="dxa"/>
            <w:gridSpan w:val="3"/>
          </w:tcPr>
          <w:p w14:paraId="35CCD01D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hitben szüntelen fejlődhetünk.</w:t>
            </w:r>
          </w:p>
        </w:tc>
        <w:tc>
          <w:tcPr>
            <w:tcW w:w="8046" w:type="dxa"/>
            <w:gridSpan w:val="5"/>
          </w:tcPr>
          <w:p w14:paraId="0D58B38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felismertetése, hogy a hitben szüntelen fejlődhetünk.</w:t>
            </w:r>
          </w:p>
          <w:p w14:paraId="1EEC88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fejlődés motivációi és akadályai.</w:t>
            </w:r>
          </w:p>
          <w:p w14:paraId="733023E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meg tudja a tanuló fogalmazni, hogy ő pillanatnyilag milyen kapcsolatban van Istennel. </w:t>
            </w:r>
          </w:p>
        </w:tc>
        <w:tc>
          <w:tcPr>
            <w:tcW w:w="3106" w:type="dxa"/>
            <w:gridSpan w:val="3"/>
          </w:tcPr>
          <w:p w14:paraId="18DDFF5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Hogyha felindul az Isten…</w:t>
            </w:r>
          </w:p>
          <w:p w14:paraId="17990C2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TK 10. ének)</w:t>
            </w:r>
          </w:p>
          <w:p w14:paraId="6574682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„…öltsétek fel az új embert, aki Isten tetszése szerint valóságos igazságban és szentségben teremtetett.”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Ef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4,24)</w:t>
            </w:r>
          </w:p>
        </w:tc>
        <w:tc>
          <w:tcPr>
            <w:tcW w:w="3348" w:type="dxa"/>
            <w:gridSpan w:val="2"/>
          </w:tcPr>
          <w:p w14:paraId="3DCC38D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Képpárok</w:t>
            </w:r>
          </w:p>
          <w:p w14:paraId="5EACA0E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Frissítés</w:t>
            </w:r>
          </w:p>
          <w:p w14:paraId="1FA5F59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Mesterdarab</w:t>
            </w:r>
          </w:p>
        </w:tc>
      </w:tr>
      <w:tr w:rsidR="00847C09" w:rsidRPr="00D36CA2" w14:paraId="4D58A332" w14:textId="77777777" w:rsidTr="00847C09">
        <w:trPr>
          <w:trHeight w:val="164"/>
        </w:trPr>
        <w:tc>
          <w:tcPr>
            <w:tcW w:w="2086" w:type="dxa"/>
          </w:tcPr>
          <w:p w14:paraId="5D60A4E9" w14:textId="77777777" w:rsidR="00847C09" w:rsidRPr="00E356BE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5FA35C61" w14:textId="77777777" w:rsidR="00847C09" w:rsidRPr="00E356BE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1BD7FF" w14:textId="77777777" w:rsidR="00847C09" w:rsidRPr="00E356BE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D907BE1" w14:textId="77777777" w:rsidR="00847C09" w:rsidRPr="00E356BE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F923B9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Ünnepeljünk együtt!</w:t>
            </w:r>
          </w:p>
          <w:p w14:paraId="1804320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2. Református reménységünk: gyászolók vasárnapja</w:t>
            </w:r>
          </w:p>
          <w:p w14:paraId="7400C05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11,25)</w:t>
            </w:r>
          </w:p>
          <w:p w14:paraId="5BDEA19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06EAFB40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bátorítás. hogy merje Isten elé vinni a tanuló a veszteségeit.</w:t>
            </w:r>
          </w:p>
        </w:tc>
        <w:tc>
          <w:tcPr>
            <w:tcW w:w="8046" w:type="dxa"/>
            <w:gridSpan w:val="5"/>
          </w:tcPr>
          <w:p w14:paraId="7FB5795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felismertetése, hogy megvan a helye a gyásznak és a reménységnek.</w:t>
            </w:r>
          </w:p>
          <w:p w14:paraId="6FFD46E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gyász, gyász élmények, veszteség a tanuló életében.</w:t>
            </w:r>
          </w:p>
          <w:p w14:paraId="6295608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bátorítás. hogy merje Isten elé vinni a tanuló a veszteségeit.</w:t>
            </w:r>
          </w:p>
        </w:tc>
        <w:tc>
          <w:tcPr>
            <w:tcW w:w="3106" w:type="dxa"/>
            <w:gridSpan w:val="3"/>
          </w:tcPr>
          <w:p w14:paraId="17A53B2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Hadd menjek, Istenem…</w:t>
            </w:r>
          </w:p>
          <w:p w14:paraId="5BC1A9C3" w14:textId="1867C2BA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„Én vagyok a feltámadás és az élet, aki hisz énbennem, ha meghal, is él; és aki él, és hisz énbennem, az nem hal meg soha.”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11,25)</w:t>
            </w:r>
          </w:p>
        </w:tc>
        <w:tc>
          <w:tcPr>
            <w:tcW w:w="3348" w:type="dxa"/>
            <w:gridSpan w:val="2"/>
          </w:tcPr>
          <w:p w14:paraId="2F9A723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Gyász a műalkotásokban</w:t>
            </w:r>
          </w:p>
          <w:p w14:paraId="531C495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Jézus és a gyász</w:t>
            </w:r>
          </w:p>
          <w:p w14:paraId="7F35C87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Pilinszky: Gyász</w:t>
            </w:r>
          </w:p>
        </w:tc>
      </w:tr>
      <w:tr w:rsidR="00847C09" w:rsidRPr="00D36CA2" w14:paraId="57048946" w14:textId="77777777" w:rsidTr="00C16874">
        <w:trPr>
          <w:trHeight w:val="164"/>
        </w:trPr>
        <w:tc>
          <w:tcPr>
            <w:tcW w:w="21588" w:type="dxa"/>
            <w:gridSpan w:val="15"/>
          </w:tcPr>
          <w:p w14:paraId="6710D9BB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ŐSZI SZÜNET: OKTÓBER 23. – NOVEMBER 1.</w:t>
            </w:r>
          </w:p>
          <w:p w14:paraId="0C7DD658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277BE4C8" w14:textId="5294A7AA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847C09" w:rsidRPr="00D36CA2" w14:paraId="29D8978D" w14:textId="77777777" w:rsidTr="00847C09">
        <w:trPr>
          <w:trHeight w:val="164"/>
        </w:trPr>
        <w:tc>
          <w:tcPr>
            <w:tcW w:w="2086" w:type="dxa"/>
          </w:tcPr>
          <w:p w14:paraId="319D86F0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034E746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73D3D39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34FD5F" w14:textId="2068B7E6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3F72C25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boldogság keresése</w:t>
            </w:r>
          </w:p>
          <w:p w14:paraId="3096610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1415A9E2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Boldogságérzés és a boldogság érzelmi hátterének feltárása.</w:t>
            </w:r>
          </w:p>
          <w:p w14:paraId="1E22F023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3D63288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való rámutatás, hogy lehet boldog az élet. </w:t>
            </w:r>
          </w:p>
          <w:p w14:paraId="2017D87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Boldogságérzés és a boldogság érzelmi hátterének feltárása.</w:t>
            </w:r>
          </w:p>
          <w:p w14:paraId="4DD8BB0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tudatosan keresse minden napnak a pozitívumait.</w:t>
            </w:r>
          </w:p>
        </w:tc>
        <w:tc>
          <w:tcPr>
            <w:tcW w:w="3106" w:type="dxa"/>
            <w:gridSpan w:val="3"/>
          </w:tcPr>
          <w:p w14:paraId="0E8CCFC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Boldog az ember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nyílván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… 128. zsoltár</w:t>
            </w:r>
          </w:p>
          <w:p w14:paraId="4B0C721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3780CF6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„Boldog mindenki, aki az Urat féli és az ő útjain jár.”</w:t>
            </w:r>
          </w:p>
          <w:p w14:paraId="63A1FC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(Zsolt 128,1)</w:t>
            </w:r>
          </w:p>
        </w:tc>
        <w:tc>
          <w:tcPr>
            <w:tcW w:w="3348" w:type="dxa"/>
            <w:gridSpan w:val="2"/>
          </w:tcPr>
          <w:p w14:paraId="585384E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Mi jelent boldogságot?</w:t>
            </w:r>
          </w:p>
          <w:p w14:paraId="171DEA0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olvasmány: A boldogság keresése, MFEI olvasmány feldolgozás, Boldogmondások</w:t>
            </w:r>
          </w:p>
          <w:p w14:paraId="7BE56174" w14:textId="5FA6216D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Boldogmondások: 2 drámapedagógiai ötlet.</w:t>
            </w:r>
          </w:p>
        </w:tc>
      </w:tr>
      <w:tr w:rsidR="00847C09" w:rsidRPr="00D36CA2" w14:paraId="03199DA7" w14:textId="77777777" w:rsidTr="00847C09">
        <w:trPr>
          <w:trHeight w:val="164"/>
        </w:trPr>
        <w:tc>
          <w:tcPr>
            <w:tcW w:w="2086" w:type="dxa"/>
          </w:tcPr>
          <w:p w14:paraId="6C63C8F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4B20D65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6918A0" w14:textId="45CA9234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B455F30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7. Jézus a boldog életről tanít</w:t>
            </w:r>
          </w:p>
          <w:p w14:paraId="4F61764D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5,3–10)</w:t>
            </w:r>
          </w:p>
          <w:p w14:paraId="690434D9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616C509B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boldogmondásokon keresztül arra való rámutatás, hogy a boldogság több mint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pusztán a külső körülményeken alapuló jó érzés.</w:t>
            </w:r>
          </w:p>
        </w:tc>
        <w:tc>
          <w:tcPr>
            <w:tcW w:w="8046" w:type="dxa"/>
            <w:gridSpan w:val="5"/>
          </w:tcPr>
          <w:p w14:paraId="135D3A1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boldogmondásokon keresztül arra való rámutatás, hogy a boldogság több mint pusztán a külső körülményeken alapuló jó érzés.</w:t>
            </w:r>
          </w:p>
          <w:p w14:paraId="7A8AD19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pillanatnyi öröm és a boldogság közötti különbség érzelmi háttere.</w:t>
            </w:r>
          </w:p>
          <w:p w14:paraId="3A972EA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tudjon a saját helyzetére megfogalmazni egy boldogmondást.</w:t>
            </w:r>
          </w:p>
        </w:tc>
        <w:tc>
          <w:tcPr>
            <w:tcW w:w="3106" w:type="dxa"/>
            <w:gridSpan w:val="3"/>
          </w:tcPr>
          <w:p w14:paraId="54E66BE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Az Úrnak irgalmát…</w:t>
            </w:r>
          </w:p>
          <w:p w14:paraId="26C65A9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(TK 8. ének)</w:t>
            </w:r>
          </w:p>
          <w:p w14:paraId="228DBB8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260FD9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A boldogmondások közül mindenki válasszon magának egyet.</w:t>
            </w:r>
          </w:p>
          <w:p w14:paraId="4DEE77BB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507418E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Moreno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-vonal</w:t>
            </w:r>
          </w:p>
          <w:p w14:paraId="10EC12D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7. lecke, MFEI 7. lecke</w:t>
            </w:r>
          </w:p>
          <w:p w14:paraId="4B9B691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Levél önmagamnak.</w:t>
            </w:r>
          </w:p>
          <w:p w14:paraId="241A9C66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2BEECC1F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65489963" w14:textId="77777777" w:rsidTr="00847C09">
        <w:trPr>
          <w:trHeight w:val="164"/>
        </w:trPr>
        <w:tc>
          <w:tcPr>
            <w:tcW w:w="2086" w:type="dxa"/>
          </w:tcPr>
          <w:p w14:paraId="0757B84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10. hét</w:t>
            </w:r>
          </w:p>
          <w:p w14:paraId="4B441D2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2054D1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6628700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25E8A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DE0B619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8.  Jézus a helyes sorrendről tanít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10,38–42)</w:t>
            </w:r>
          </w:p>
          <w:p w14:paraId="10B6D33F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50D2DC85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rámutatás, hogy létezik Isten szerinti fontossági sorrend.</w:t>
            </w:r>
          </w:p>
        </w:tc>
        <w:tc>
          <w:tcPr>
            <w:tcW w:w="8046" w:type="dxa"/>
            <w:gridSpan w:val="5"/>
          </w:tcPr>
          <w:p w14:paraId="4462C2D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rámutatás, hogy létezik Isten szerinti fontossági sorrend.</w:t>
            </w:r>
          </w:p>
          <w:p w14:paraId="1BD99AD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„fontossá válás” érzelmi motivációinak feltárása.</w:t>
            </w:r>
          </w:p>
          <w:p w14:paraId="06169AD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a tanulónak mindig legyen ideje Istenre.</w:t>
            </w:r>
          </w:p>
        </w:tc>
        <w:tc>
          <w:tcPr>
            <w:tcW w:w="3106" w:type="dxa"/>
            <w:gridSpan w:val="3"/>
          </w:tcPr>
          <w:p w14:paraId="2C3F682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78A5FA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6C711275" w14:textId="77777777" w:rsidR="00847C09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„Keressétek először Isten országát és az ő igazságát, és mindezek ráadásként megadatnak majd nektek.” </w:t>
            </w:r>
          </w:p>
          <w:p w14:paraId="328557B3" w14:textId="4A2E4746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6,33)</w:t>
            </w:r>
          </w:p>
        </w:tc>
        <w:tc>
          <w:tcPr>
            <w:tcW w:w="3348" w:type="dxa"/>
            <w:gridSpan w:val="2"/>
          </w:tcPr>
          <w:p w14:paraId="40823E6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Vendégfogadás</w:t>
            </w:r>
          </w:p>
          <w:p w14:paraId="5FA1B19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8. lecke, MFEI 8. lecke</w:t>
            </w:r>
          </w:p>
          <w:p w14:paraId="5927C1F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Helyes sorrend, Bakancslista</w:t>
            </w:r>
          </w:p>
        </w:tc>
      </w:tr>
      <w:tr w:rsidR="00847C09" w:rsidRPr="00D36CA2" w14:paraId="165121AF" w14:textId="77777777" w:rsidTr="00847C09">
        <w:trPr>
          <w:trHeight w:val="164"/>
        </w:trPr>
        <w:tc>
          <w:tcPr>
            <w:tcW w:w="2086" w:type="dxa"/>
          </w:tcPr>
          <w:p w14:paraId="6CE20A3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36AF3D3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A871E2" w14:textId="7BCD5C32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6416784E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9. Jézus a készenlétről tanít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25,1–13)</w:t>
            </w:r>
          </w:p>
          <w:p w14:paraId="4D122CA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4857E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6B6183E5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bátorítás, hogy a tanuló a hittanórán túl is legyen folyamatos kapcsolatban Istennel.</w:t>
            </w:r>
          </w:p>
        </w:tc>
        <w:tc>
          <w:tcPr>
            <w:tcW w:w="8046" w:type="dxa"/>
            <w:gridSpan w:val="5"/>
          </w:tcPr>
          <w:p w14:paraId="170DEA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rámutatás, hogy a hit a mindennapok része.</w:t>
            </w:r>
          </w:p>
          <w:p w14:paraId="0BF8181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folyamatosság, a kitartó cselekvés motivációinak és akadályainak a feltárása.</w:t>
            </w:r>
          </w:p>
          <w:p w14:paraId="47C13B9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bátorítás, hogy a tanuló a hittanórán túl is legyen folyamatos kapcsolatban Istennel.</w:t>
            </w:r>
          </w:p>
        </w:tc>
        <w:tc>
          <w:tcPr>
            <w:tcW w:w="3106" w:type="dxa"/>
            <w:gridSpan w:val="3"/>
          </w:tcPr>
          <w:p w14:paraId="5B17044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1D0B6F5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ABAE66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„Ezért legyetek ti is készen, mert abban az órában jön el az Emberfia, amelyikben nem is gondoljátok.”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24,44)</w:t>
            </w:r>
          </w:p>
        </w:tc>
        <w:tc>
          <w:tcPr>
            <w:tcW w:w="3348" w:type="dxa"/>
            <w:gridSpan w:val="2"/>
          </w:tcPr>
          <w:p w14:paraId="4F268F3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</w:t>
            </w:r>
          </w:p>
          <w:p w14:paraId="1550B3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9. lecke, MFEI 9. lecke</w:t>
            </w:r>
          </w:p>
          <w:p w14:paraId="53F5C34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Bekötött szemmel</w:t>
            </w:r>
          </w:p>
        </w:tc>
      </w:tr>
      <w:tr w:rsidR="00847C09" w:rsidRPr="00D36CA2" w14:paraId="1FCA2DD0" w14:textId="77777777" w:rsidTr="00847C09">
        <w:trPr>
          <w:trHeight w:val="164"/>
        </w:trPr>
        <w:tc>
          <w:tcPr>
            <w:tcW w:w="2086" w:type="dxa"/>
          </w:tcPr>
          <w:p w14:paraId="1056E0DB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6FFCDA3E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8F2D74" w14:textId="524D6E90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0BCB820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10. Mi tesz elégedetté?</w:t>
            </w:r>
          </w:p>
          <w:p w14:paraId="19488E9B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12,16–21)</w:t>
            </w:r>
          </w:p>
          <w:p w14:paraId="0F93830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2916C8FD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különbség megláttatása az elégedettség és a mértéktelenség között.</w:t>
            </w:r>
          </w:p>
        </w:tc>
        <w:tc>
          <w:tcPr>
            <w:tcW w:w="8046" w:type="dxa"/>
            <w:gridSpan w:val="5"/>
          </w:tcPr>
          <w:p w14:paraId="6A2947C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különbség megláttatása az elégedettség és a mértéktelenség között. </w:t>
            </w:r>
          </w:p>
          <w:p w14:paraId="4CB3B47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elégedettség, mint érzés és háttértényezőinek feltárása. </w:t>
            </w:r>
          </w:p>
          <w:p w14:paraId="25205B1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megfogalmaztatása, hogy mit jelent az elég és mitől lesz elég valami. </w:t>
            </w:r>
          </w:p>
        </w:tc>
        <w:tc>
          <w:tcPr>
            <w:tcW w:w="3106" w:type="dxa"/>
            <w:gridSpan w:val="3"/>
          </w:tcPr>
          <w:p w14:paraId="6553F50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0EBB55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Aranymondás: </w:t>
            </w:r>
          </w:p>
          <w:p w14:paraId="4D9842A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54243D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3A32091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Szituációs játék: Elég!</w:t>
            </w:r>
          </w:p>
          <w:p w14:paraId="2C92A93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MFEI 1. f.</w:t>
            </w:r>
          </w:p>
          <w:p w14:paraId="11728D3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10. lecke, MFEI 10. lecke</w:t>
            </w:r>
          </w:p>
          <w:p w14:paraId="72A0D9A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4883FFE5" w14:textId="77777777" w:rsidTr="00847C09">
        <w:trPr>
          <w:trHeight w:val="164"/>
        </w:trPr>
        <w:tc>
          <w:tcPr>
            <w:tcW w:w="2086" w:type="dxa"/>
          </w:tcPr>
          <w:p w14:paraId="7F9775D5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70905F51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4D87EB" w14:textId="6DA598D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61463A94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11. Jézus tanít: a bolond gazdag példázata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12,13–21)</w:t>
            </w:r>
          </w:p>
        </w:tc>
        <w:tc>
          <w:tcPr>
            <w:tcW w:w="2541" w:type="dxa"/>
            <w:gridSpan w:val="3"/>
          </w:tcPr>
          <w:p w14:paraId="5E4226CA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példázaton keresztül arra való rámutatás, hogy az Isten szerinti elégedettség tesz igazán gazdaggá.</w:t>
            </w:r>
          </w:p>
        </w:tc>
        <w:tc>
          <w:tcPr>
            <w:tcW w:w="8046" w:type="dxa"/>
            <w:gridSpan w:val="5"/>
          </w:tcPr>
          <w:p w14:paraId="2AD70A3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példázaton keresztül arra való rámutatás, hogy az Isten szerinti elégedettség tesz igazán gazdaggá.</w:t>
            </w:r>
          </w:p>
          <w:p w14:paraId="16AFE35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„Istenben való gazdagság” és vagyonba vetett hit érzelmi hátterének a feltárása.</w:t>
            </w:r>
          </w:p>
          <w:p w14:paraId="74B0F750" w14:textId="48DDFE0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feltérképeztetése a tanulókkal, hogy ők miben gazdagok. (pl. tehetség, anyagiak stb.)</w:t>
            </w:r>
          </w:p>
        </w:tc>
        <w:tc>
          <w:tcPr>
            <w:tcW w:w="3106" w:type="dxa"/>
            <w:gridSpan w:val="3"/>
          </w:tcPr>
          <w:p w14:paraId="440CA42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34037D1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04E3737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„A bölcsek koronája a gazdagság…”</w:t>
            </w:r>
          </w:p>
          <w:p w14:paraId="24D0687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Péld</w:t>
            </w:r>
            <w:proofErr w:type="spellEnd"/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14,24)</w:t>
            </w:r>
          </w:p>
        </w:tc>
        <w:tc>
          <w:tcPr>
            <w:tcW w:w="3348" w:type="dxa"/>
            <w:gridSpan w:val="2"/>
          </w:tcPr>
          <w:p w14:paraId="6A44F38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Moreno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-vonal</w:t>
            </w:r>
          </w:p>
          <w:p w14:paraId="723F486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11. lecke, MFEI 11. lecke</w:t>
            </w:r>
          </w:p>
          <w:p w14:paraId="00C9606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Illusztrációs játék a gazdagsághoz</w:t>
            </w:r>
          </w:p>
        </w:tc>
      </w:tr>
      <w:tr w:rsidR="00847C09" w:rsidRPr="00D36CA2" w14:paraId="7550514D" w14:textId="77777777" w:rsidTr="00847C09">
        <w:trPr>
          <w:trHeight w:val="164"/>
        </w:trPr>
        <w:tc>
          <w:tcPr>
            <w:tcW w:w="2086" w:type="dxa"/>
          </w:tcPr>
          <w:p w14:paraId="04E55809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6D6F0258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B9E932" w14:textId="77777777" w:rsidR="00847C09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1783FD3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901BE29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12. Hogyan bánjunk a javainkkal?</w:t>
            </w:r>
          </w:p>
        </w:tc>
        <w:tc>
          <w:tcPr>
            <w:tcW w:w="2541" w:type="dxa"/>
            <w:gridSpan w:val="3"/>
          </w:tcPr>
          <w:p w14:paraId="02E91CB7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Életpéldákon keresztül az Isten szerinti gazdagság felelősségének a bemutatása</w:t>
            </w:r>
          </w:p>
        </w:tc>
        <w:tc>
          <w:tcPr>
            <w:tcW w:w="8046" w:type="dxa"/>
            <w:gridSpan w:val="5"/>
          </w:tcPr>
          <w:p w14:paraId="43FF489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Életpéldákon keresztül az Isten szerinti gazdagság felelősségének a bemutatása.</w:t>
            </w:r>
          </w:p>
          <w:p w14:paraId="33906D8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felelősségérzet és a másokkal való megosztás érzelmi háttere.</w:t>
            </w:r>
          </w:p>
          <w:p w14:paraId="46C58B2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Arra való bátorítás, hogy a saját szellemi, fizikai, anyagi javaikkal szolgáljanak másoknak. </w:t>
            </w:r>
          </w:p>
        </w:tc>
        <w:tc>
          <w:tcPr>
            <w:tcW w:w="3106" w:type="dxa"/>
            <w:gridSpan w:val="3"/>
          </w:tcPr>
          <w:p w14:paraId="23787E8F" w14:textId="1A24940A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261. vagy 231. dicséret</w:t>
            </w:r>
          </w:p>
          <w:p w14:paraId="609C058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5C8D9E4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„Adjátok el vagyonotokat, és adjátok alamizsnául, szerezzetek magatoknak el nem avuló erszényeket, el nem fogyó kincset a mennyben…”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12,33)</w:t>
            </w:r>
          </w:p>
        </w:tc>
        <w:tc>
          <w:tcPr>
            <w:tcW w:w="3348" w:type="dxa"/>
            <w:gridSpan w:val="2"/>
          </w:tcPr>
          <w:p w14:paraId="3FFE028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Egy érdekes költözés</w:t>
            </w:r>
          </w:p>
          <w:p w14:paraId="0EB2DA3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12. lecke, MFEI 12. lecke</w:t>
            </w:r>
          </w:p>
          <w:p w14:paraId="7E6B4C0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Bizalomutazás.</w:t>
            </w:r>
          </w:p>
        </w:tc>
      </w:tr>
      <w:tr w:rsidR="00847C09" w:rsidRPr="00D36CA2" w14:paraId="02336CF0" w14:textId="77777777" w:rsidTr="00847C09">
        <w:trPr>
          <w:trHeight w:val="164"/>
        </w:trPr>
        <w:tc>
          <w:tcPr>
            <w:tcW w:w="2086" w:type="dxa"/>
          </w:tcPr>
          <w:p w14:paraId="35340D7D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28F64496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B1EF9C" w14:textId="77777777" w:rsidR="00847C09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E29FA51" w14:textId="6741E13A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461" w:type="dxa"/>
          </w:tcPr>
          <w:p w14:paraId="71838E0D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13. Kiben bízol?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14,22–33)</w:t>
            </w:r>
          </w:p>
          <w:p w14:paraId="5EED81F5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589F69F2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felfedeztetése, hogy milyen élethelyzetek vannak aktuálisan (most) a tanuló életében, amikor Jézusra lehet hagyatkoznia.</w:t>
            </w:r>
          </w:p>
        </w:tc>
        <w:tc>
          <w:tcPr>
            <w:tcW w:w="8046" w:type="dxa"/>
            <w:gridSpan w:val="5"/>
          </w:tcPr>
          <w:p w14:paraId="76B04FD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Péter példáján megmutatni, hogy annak, aki Jézusra tekint, mindig van reménye. </w:t>
            </w:r>
          </w:p>
          <w:p w14:paraId="64F4C12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 remény, reménytelenség, és a bizakodás érzelmi háttere egy élethelyzetben. </w:t>
            </w:r>
          </w:p>
          <w:p w14:paraId="1CA2D65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felfedeztetése, hogy milyen élethelyzetek vannak aktuálisan (most) a tanuló életében, amikor Jézusra lehet hagyatkoznia.</w:t>
            </w:r>
          </w:p>
        </w:tc>
        <w:tc>
          <w:tcPr>
            <w:tcW w:w="3106" w:type="dxa"/>
            <w:gridSpan w:val="3"/>
          </w:tcPr>
          <w:p w14:paraId="2E0604B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37F018B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0F18A8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„Bízzatok, én vagyok, ne féljetek!”</w:t>
            </w:r>
          </w:p>
          <w:p w14:paraId="1D5B8F7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14,27)</w:t>
            </w:r>
          </w:p>
        </w:tc>
        <w:tc>
          <w:tcPr>
            <w:tcW w:w="3348" w:type="dxa"/>
            <w:gridSpan w:val="2"/>
          </w:tcPr>
          <w:p w14:paraId="5C9CAEB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Bagoly játék</w:t>
            </w:r>
          </w:p>
          <w:p w14:paraId="01E66E9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13. lecke, MFEI 13. lecke, imádság kreatív módon</w:t>
            </w:r>
          </w:p>
          <w:p w14:paraId="002CF90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A9C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Süllyedő hajó, Hitben vagy látásban járni.</w:t>
            </w:r>
          </w:p>
          <w:p w14:paraId="2740F63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55F45BE4" w14:textId="77777777" w:rsidTr="00847C09">
        <w:trPr>
          <w:trHeight w:val="164"/>
        </w:trPr>
        <w:tc>
          <w:tcPr>
            <w:tcW w:w="2086" w:type="dxa"/>
          </w:tcPr>
          <w:p w14:paraId="656A58B1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3BD96A5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1ED1AF5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3FD891" w14:textId="77777777" w:rsidR="00847C09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5643593" w14:textId="77777777" w:rsidR="00847C09" w:rsidRPr="00CA5B1E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30682ED5" w14:textId="77777777" w:rsidR="00847C09" w:rsidRPr="00CA5B1E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27D96078" w14:textId="77777777" w:rsidR="00847C09" w:rsidRPr="00CA5B1E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57C51D77" w14:textId="5956B32F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/>
                <w:b/>
                <w:color w:val="0070C0"/>
              </w:rPr>
              <w:t>.</w:t>
            </w:r>
          </w:p>
        </w:tc>
        <w:tc>
          <w:tcPr>
            <w:tcW w:w="2461" w:type="dxa"/>
          </w:tcPr>
          <w:p w14:paraId="73B6A87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kapernaumi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százados bizalma</w:t>
            </w:r>
          </w:p>
          <w:p w14:paraId="41692CF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7AEF4D8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7,1–10)</w:t>
            </w:r>
          </w:p>
        </w:tc>
        <w:tc>
          <w:tcPr>
            <w:tcW w:w="2541" w:type="dxa"/>
            <w:gridSpan w:val="3"/>
          </w:tcPr>
          <w:p w14:paraId="497F3F8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felismertetése, hogy a hitnek vannak külső és belső jelei is.</w:t>
            </w:r>
          </w:p>
        </w:tc>
        <w:tc>
          <w:tcPr>
            <w:tcW w:w="8046" w:type="dxa"/>
            <w:gridSpan w:val="5"/>
          </w:tcPr>
          <w:p w14:paraId="31B4796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hitnek vannak külső és belső jelei is. </w:t>
            </w:r>
          </w:p>
          <w:p w14:paraId="73A2451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 hitből fakadó tettek érzelmi háttere. </w:t>
            </w:r>
          </w:p>
          <w:p w14:paraId="3340CFE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bátorítás, hogy a tanulók a hitüket külső jelekkel (tettekkel) is mutassák meg.</w:t>
            </w:r>
          </w:p>
        </w:tc>
        <w:tc>
          <w:tcPr>
            <w:tcW w:w="3106" w:type="dxa"/>
            <w:gridSpan w:val="3"/>
          </w:tcPr>
          <w:p w14:paraId="5873CCD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D85653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188A90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„Én is meg fogom neked mutatni cselekedeteim alapján a hitemet.”</w:t>
            </w:r>
          </w:p>
          <w:p w14:paraId="62CA28D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lastRenderedPageBreak/>
              <w:t>(Jak 2,18)</w:t>
            </w:r>
          </w:p>
        </w:tc>
        <w:tc>
          <w:tcPr>
            <w:tcW w:w="3348" w:type="dxa"/>
            <w:gridSpan w:val="2"/>
          </w:tcPr>
          <w:p w14:paraId="008EC1F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Szavazós játék</w:t>
            </w:r>
          </w:p>
          <w:p w14:paraId="7FB4CB9E" w14:textId="77777777" w:rsidR="00847C09" w:rsidRPr="002E58A8" w:rsidRDefault="00847C09" w:rsidP="00847C09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olvasmánya MFEI, olvasmány feldolgozás,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sz w:val="24"/>
                <w:szCs w:val="24"/>
              </w:rPr>
              <w:lastRenderedPageBreak/>
              <w:t>imádság kreatív módon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Életmentés, Mi fölött van hatalmunk?</w:t>
            </w:r>
          </w:p>
        </w:tc>
      </w:tr>
      <w:tr w:rsidR="00847C09" w:rsidRPr="00D36CA2" w14:paraId="609F53AB" w14:textId="77777777" w:rsidTr="00847C09">
        <w:trPr>
          <w:trHeight w:val="164"/>
        </w:trPr>
        <w:tc>
          <w:tcPr>
            <w:tcW w:w="2086" w:type="dxa"/>
          </w:tcPr>
          <w:p w14:paraId="6E24F8E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13. hét</w:t>
            </w:r>
          </w:p>
          <w:p w14:paraId="1B6C8B4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054913" w14:textId="2E2918C3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61" w:type="dxa"/>
          </w:tcPr>
          <w:p w14:paraId="2A9F925E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14. Előítéletek és krisztusi elfogadás: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Kornéliusz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és Péter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Gal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3,28–29)</w:t>
            </w:r>
          </w:p>
          <w:p w14:paraId="46BEDE4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2361A06F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előítélet és az elfogadás, befogadás érzelmi háttere és attitűdjének segítése.</w:t>
            </w:r>
          </w:p>
          <w:p w14:paraId="735491F8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0E70DA8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megmutatása, hogy Jézus előítélet-mentességre és elfogadásra tanít, nemzetiségtől függetlenül. </w:t>
            </w:r>
          </w:p>
          <w:p w14:paraId="1A7BEA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előítélet és az elfogadás, befogadás érzelmi háttere és attitűdjének segítése.</w:t>
            </w:r>
          </w:p>
          <w:p w14:paraId="1EEE3C9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biztatás, hogy a tanuló ismerje fel azokat a környezetében, akiket előítélettel sújtanak, és akarjon segíti nekik.</w:t>
            </w:r>
          </w:p>
        </w:tc>
        <w:tc>
          <w:tcPr>
            <w:tcW w:w="3106" w:type="dxa"/>
            <w:gridSpan w:val="3"/>
          </w:tcPr>
          <w:p w14:paraId="34971C9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430750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206021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„Most értem meg igazán, hogy Isten nem személyválogató, hanem minden nép között kedves előtte, aki féli őt és igazságot cselekszik.”</w:t>
            </w:r>
          </w:p>
          <w:p w14:paraId="6B8A9B1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(ApCsel 10,34–35)</w:t>
            </w:r>
          </w:p>
        </w:tc>
        <w:tc>
          <w:tcPr>
            <w:tcW w:w="3348" w:type="dxa"/>
            <w:gridSpan w:val="2"/>
          </w:tcPr>
          <w:p w14:paraId="3F6DD6C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Hova tartozol?</w:t>
            </w:r>
          </w:p>
          <w:p w14:paraId="73D5FE3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14. lecke, MFEI 14. lecke, imádság</w:t>
            </w:r>
          </w:p>
          <w:p w14:paraId="73856C7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Szerep a falon, Szósorrend, Héliumbot</w:t>
            </w:r>
          </w:p>
        </w:tc>
      </w:tr>
      <w:tr w:rsidR="00847C09" w:rsidRPr="00D36CA2" w14:paraId="730F489C" w14:textId="77777777" w:rsidTr="00847C09">
        <w:trPr>
          <w:trHeight w:val="164"/>
        </w:trPr>
        <w:tc>
          <w:tcPr>
            <w:tcW w:w="2086" w:type="dxa"/>
          </w:tcPr>
          <w:p w14:paraId="79A7BA1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329C037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3DBBBB" w14:textId="77777777" w:rsidR="00847C09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918C1F5" w14:textId="2957C40F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461" w:type="dxa"/>
          </w:tcPr>
          <w:p w14:paraId="364935B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15. Ítélkezés és krisztusi elfogadás: a házasságtörő nő</w:t>
            </w:r>
          </w:p>
        </w:tc>
        <w:tc>
          <w:tcPr>
            <w:tcW w:w="2541" w:type="dxa"/>
            <w:gridSpan w:val="3"/>
          </w:tcPr>
          <w:p w14:paraId="319E7D6E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bátorítás, hogy a többség ellenében is tudjon másokra nem ítélettel tekinteni, mivel maga is megtapasztalta a felmentő ítéletet Krisztustól.</w:t>
            </w:r>
          </w:p>
        </w:tc>
        <w:tc>
          <w:tcPr>
            <w:tcW w:w="8046" w:type="dxa"/>
            <w:gridSpan w:val="5"/>
          </w:tcPr>
          <w:p w14:paraId="283EB78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rámutatás a házasságtörő nő történetén keresztül, hogy ők sem jogosultak az ítélethozatalra.</w:t>
            </w:r>
          </w:p>
          <w:p w14:paraId="0913BCB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Érzékeljék, hogy a hiba nem csak másban, hanem bennük is van. Ítélkezés és elfogadás érzelmi háttere.</w:t>
            </w:r>
          </w:p>
          <w:p w14:paraId="553A957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bátorítás, hogy a többség ellenében is tudjon másokra nem ítélettel tekinteni, mivel maga is megtapasztalta a felmentő ítéletet Krisztustól.</w:t>
            </w:r>
          </w:p>
        </w:tc>
        <w:tc>
          <w:tcPr>
            <w:tcW w:w="3106" w:type="dxa"/>
            <w:gridSpan w:val="3"/>
          </w:tcPr>
          <w:p w14:paraId="4383B9F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2F80F44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127CA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„Én sem ítéllek el téged, menj el, és mostantól fogva többé ne vétkezz” </w:t>
            </w:r>
          </w:p>
          <w:p w14:paraId="6E9E6B4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8,11)</w:t>
            </w:r>
          </w:p>
        </w:tc>
        <w:tc>
          <w:tcPr>
            <w:tcW w:w="3348" w:type="dxa"/>
            <w:gridSpan w:val="2"/>
          </w:tcPr>
          <w:p w14:paraId="4E8691A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Kövek-asszociáció tárggyal</w:t>
            </w:r>
          </w:p>
          <w:p w14:paraId="1B8FB494" w14:textId="77777777" w:rsidR="00847C09" w:rsidRPr="002E58A8" w:rsidRDefault="00847C09" w:rsidP="00847C09">
            <w:pPr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15. lecke MFEI 15. lecke, imádság kreatív módon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Építsünk fel embereket!</w:t>
            </w:r>
          </w:p>
        </w:tc>
      </w:tr>
      <w:tr w:rsidR="00847C09" w:rsidRPr="00D36CA2" w14:paraId="3F31CC97" w14:textId="77777777" w:rsidTr="00847C09">
        <w:trPr>
          <w:trHeight w:val="164"/>
        </w:trPr>
        <w:tc>
          <w:tcPr>
            <w:tcW w:w="2086" w:type="dxa"/>
          </w:tcPr>
          <w:p w14:paraId="2709461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29D2EDF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002879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77FC3E6" w14:textId="4D1D7A94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461" w:type="dxa"/>
          </w:tcPr>
          <w:p w14:paraId="63F40DCF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4C2AA66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3. Mária éneke</w:t>
            </w:r>
          </w:p>
          <w:p w14:paraId="5B0FC99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1,45–56)</w:t>
            </w:r>
          </w:p>
          <w:p w14:paraId="07B6A5F1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8C57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3C8C924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református szemléletű Mária iránti tisztelet attitűdjének segítése.</w:t>
            </w:r>
          </w:p>
        </w:tc>
        <w:tc>
          <w:tcPr>
            <w:tcW w:w="8046" w:type="dxa"/>
            <w:gridSpan w:val="5"/>
          </w:tcPr>
          <w:p w14:paraId="77D4165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Máriának a Bibliából megismerhető személyiségének (szolgálatkészség, alázatosság) a bemutatása.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református szemléletű Mária iránti tisztelet attitűdjének segítése.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tanulók segítése abban, hogy gyűjtsék és rendszerezzék a Máriával kapcsolatos, korábban már megismert és új </w:t>
            </w:r>
          </w:p>
          <w:p w14:paraId="1E69E71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személyi, kortörténeti információkat. </w:t>
            </w:r>
          </w:p>
        </w:tc>
        <w:tc>
          <w:tcPr>
            <w:tcW w:w="3106" w:type="dxa"/>
            <w:gridSpan w:val="3"/>
          </w:tcPr>
          <w:p w14:paraId="5FD23A8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Ének:</w:t>
            </w:r>
          </w:p>
          <w:p w14:paraId="1F1C7EE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Magnificat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– kánon</w:t>
            </w:r>
          </w:p>
          <w:p w14:paraId="233E05D1" w14:textId="77777777" w:rsidR="00847C09" w:rsidRPr="002E58A8" w:rsidRDefault="00847C09" w:rsidP="00847C09">
            <w:pPr>
              <w:tabs>
                <w:tab w:val="left" w:pos="4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392. Álmélkodással csudáljuk…</w:t>
            </w:r>
          </w:p>
          <w:p w14:paraId="1D71F3DA" w14:textId="32E0B1D8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(RÉ21)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381.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Küldé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Úr Isten…</w:t>
            </w:r>
          </w:p>
          <w:p w14:paraId="37A4AC44" w14:textId="77777777" w:rsidR="00847C09" w:rsidRPr="002E58A8" w:rsidRDefault="00847C09" w:rsidP="00847C0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  <w:t>„Magasztalja lelkem az Urat</w:t>
            </w:r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 xml:space="preserve">…” </w:t>
            </w:r>
          </w:p>
          <w:p w14:paraId="43717DC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Lk</w:t>
            </w:r>
            <w:proofErr w:type="spellEnd"/>
            <w:r w:rsidRPr="002E58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 xml:space="preserve"> 1,46)</w:t>
            </w:r>
          </w:p>
        </w:tc>
        <w:tc>
          <w:tcPr>
            <w:tcW w:w="3348" w:type="dxa"/>
            <w:gridSpan w:val="2"/>
          </w:tcPr>
          <w:p w14:paraId="73F3034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Zenehallgatás, karácsonyi énekek</w:t>
            </w:r>
          </w:p>
          <w:p w14:paraId="4CD269CD" w14:textId="77777777" w:rsidR="00847C09" w:rsidRPr="002E58A8" w:rsidRDefault="00847C09" w:rsidP="00847C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Mária éneke-páros munka, TK Ünnepeljünk együtt! 3. lecke, MFEI Ünnepeljünk együtt! 3. lecke, imádság kreatív módon – párban megfogalmazva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Zenehallgatás</w:t>
            </w:r>
          </w:p>
        </w:tc>
      </w:tr>
      <w:tr w:rsidR="00847C09" w:rsidRPr="00D36CA2" w14:paraId="7D97EDE8" w14:textId="77777777" w:rsidTr="00847C09">
        <w:trPr>
          <w:trHeight w:val="164"/>
        </w:trPr>
        <w:tc>
          <w:tcPr>
            <w:tcW w:w="2086" w:type="dxa"/>
          </w:tcPr>
          <w:p w14:paraId="7EF46AA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01ADC38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1A5C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240B76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91A0D6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  <w:p w14:paraId="47806B2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41" w:type="dxa"/>
            <w:gridSpan w:val="13"/>
          </w:tcPr>
          <w:p w14:paraId="249A9480" w14:textId="77777777" w:rsidR="00847C09" w:rsidRPr="002E58A8" w:rsidRDefault="00847C09" w:rsidP="00847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énekek, kézműves feladatok. Készülődés a karácsonyi iskolai, illetve gyülekezeti műsorra.</w:t>
            </w:r>
          </w:p>
          <w:p w14:paraId="593FBF3A" w14:textId="77777777" w:rsidR="00847C09" w:rsidRPr="002E58A8" w:rsidRDefault="00847C09" w:rsidP="00847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28-30. órák sorrendje felcserélhető. Lehetséges először a karácsony komplex üzenetére kitérni, majd utána egy-egy rész témára, vagy éppen fordítva. Csoport egyéni sajátosságaihoz igazodva tervezhető.</w:t>
            </w:r>
          </w:p>
        </w:tc>
      </w:tr>
      <w:tr w:rsidR="00847C09" w:rsidRPr="00D36CA2" w14:paraId="5C1308A9" w14:textId="77777777" w:rsidTr="00847C09">
        <w:trPr>
          <w:trHeight w:val="164"/>
        </w:trPr>
        <w:tc>
          <w:tcPr>
            <w:tcW w:w="2086" w:type="dxa"/>
          </w:tcPr>
          <w:p w14:paraId="45B2419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628B8E2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57333" w14:textId="67854F00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9B0F232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készülődés</w:t>
            </w:r>
          </w:p>
          <w:p w14:paraId="3448229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41" w:type="dxa"/>
            <w:gridSpan w:val="13"/>
          </w:tcPr>
          <w:p w14:paraId="4E648839" w14:textId="77777777" w:rsidR="00847C09" w:rsidRPr="002E58A8" w:rsidRDefault="00847C09" w:rsidP="00847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Karácsonyi énekek, kézműves feladatok. Készülődés a karácsonyi iskolai, illetve gyülekezeti műsorra.</w:t>
            </w:r>
          </w:p>
          <w:p w14:paraId="01CACC7A" w14:textId="77777777" w:rsidR="00847C09" w:rsidRPr="002E58A8" w:rsidRDefault="00847C09" w:rsidP="00847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28-30. órák sorrendje felcserélhető. Lehetséges először a karácsony komplex üzenetére kitérni, majd utána egy-egy rész témára, vagy éppen fordítva. Csoport egyéni sajátosságaihoz igazodva tervezhető.</w:t>
            </w:r>
          </w:p>
        </w:tc>
      </w:tr>
      <w:tr w:rsidR="00847C09" w:rsidRPr="00D36CA2" w14:paraId="4F08AA60" w14:textId="77777777" w:rsidTr="002D75F3">
        <w:trPr>
          <w:trHeight w:val="164"/>
        </w:trPr>
        <w:tc>
          <w:tcPr>
            <w:tcW w:w="21588" w:type="dxa"/>
            <w:gridSpan w:val="15"/>
          </w:tcPr>
          <w:p w14:paraId="50F880EE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TÉLI SZÜNET: DECEMBER 19. – JANUÁR 3.</w:t>
            </w:r>
          </w:p>
          <w:p w14:paraId="68770C64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KARÁCSONY, DECEMBER 25–26.</w:t>
            </w:r>
          </w:p>
          <w:p w14:paraId="1F77B933" w14:textId="759B7285" w:rsidR="00847C09" w:rsidRPr="00847C09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ÚJÉV: JANUÁR 1.</w:t>
            </w:r>
          </w:p>
        </w:tc>
      </w:tr>
      <w:tr w:rsidR="00847C09" w:rsidRPr="00D36CA2" w14:paraId="2F61DFD4" w14:textId="77777777" w:rsidTr="00847C09">
        <w:trPr>
          <w:trHeight w:val="164"/>
        </w:trPr>
        <w:tc>
          <w:tcPr>
            <w:tcW w:w="2086" w:type="dxa"/>
          </w:tcPr>
          <w:p w14:paraId="444A4350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70053445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31D9A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7C834B06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E21A38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5857BC3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35FC798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Összefoglalás I.</w:t>
            </w:r>
          </w:p>
          <w:p w14:paraId="7C78DA4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hív és formál</w:t>
            </w:r>
          </w:p>
          <w:p w14:paraId="435B8BC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Megjegyzés: a tanév kezdetén egy összefoglalás hasznos arra is, hogy a korábbi témákat felelevenítsük.  </w:t>
            </w: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A 33-34. óra szabad órakerete akár ide is beilleszthető, ha szükség van rá.</w:t>
            </w:r>
          </w:p>
          <w:p w14:paraId="2A0DEFA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73AF2FB5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Jézus követése iránti vágyakozás erősítése a tanult jézusi mondások és történetek felidézése által.</w:t>
            </w:r>
          </w:p>
        </w:tc>
        <w:tc>
          <w:tcPr>
            <w:tcW w:w="8046" w:type="dxa"/>
            <w:gridSpan w:val="5"/>
          </w:tcPr>
          <w:p w14:paraId="22C6176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ellenőrző kérdések segítségével.</w:t>
            </w:r>
          </w:p>
          <w:p w14:paraId="247BE25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  <w:p w14:paraId="3FA7185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tanult bibliai történetek értelmezése kreatív alkotások elkészítése révén.</w:t>
            </w:r>
          </w:p>
        </w:tc>
        <w:tc>
          <w:tcPr>
            <w:tcW w:w="3106" w:type="dxa"/>
            <w:gridSpan w:val="3"/>
          </w:tcPr>
          <w:p w14:paraId="085DC1A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aranymondások.</w:t>
            </w:r>
          </w:p>
        </w:tc>
        <w:tc>
          <w:tcPr>
            <w:tcW w:w="3348" w:type="dxa"/>
            <w:gridSpan w:val="2"/>
          </w:tcPr>
          <w:p w14:paraId="0FDB342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Igaz-hamis kérdések mozgással</w:t>
            </w:r>
          </w:p>
          <w:p w14:paraId="676BB79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Gif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-animáció vagy mozgó alkotás készítése bemutatóval.</w:t>
            </w:r>
          </w:p>
          <w:p w14:paraId="2A701C3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29F822F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lastRenderedPageBreak/>
              <w:t>Munkafüzet 1. feladatának igaz-hamis kérdésekké alakítása</w:t>
            </w:r>
          </w:p>
        </w:tc>
      </w:tr>
      <w:tr w:rsidR="00847C09" w:rsidRPr="00D36CA2" w14:paraId="6A48B969" w14:textId="77777777" w:rsidTr="00847C09">
        <w:trPr>
          <w:trHeight w:val="164"/>
        </w:trPr>
        <w:tc>
          <w:tcPr>
            <w:tcW w:w="2086" w:type="dxa"/>
          </w:tcPr>
          <w:p w14:paraId="2414A5B2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16. hét</w:t>
            </w:r>
          </w:p>
          <w:p w14:paraId="47255EDA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B4AC14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FB216A2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138655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3B9475F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Jézus hív és formál</w:t>
            </w:r>
          </w:p>
          <w:p w14:paraId="497DBFB9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tanév kezdetén egy összefoglalás hasznos arra is, hogy a korábbi témákat felelevenítsük.  A 33-34. óra szabad órakerete akár ide is beilleszthető, ha szükség van rá.</w:t>
            </w:r>
          </w:p>
          <w:p w14:paraId="2D43D47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3DE67D47" w14:textId="7830EAE1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</w:tc>
        <w:tc>
          <w:tcPr>
            <w:tcW w:w="8046" w:type="dxa"/>
            <w:gridSpan w:val="5"/>
          </w:tcPr>
          <w:p w14:paraId="07AFAF4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ellenőrző kérdések segítségével.</w:t>
            </w:r>
          </w:p>
          <w:p w14:paraId="79E4F6A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  <w:p w14:paraId="4E60E25C" w14:textId="5FD79B7E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tanult bibliai történetek értelmezése kreatív alkotások elkészítése révén.</w:t>
            </w:r>
          </w:p>
        </w:tc>
        <w:tc>
          <w:tcPr>
            <w:tcW w:w="3106" w:type="dxa"/>
            <w:gridSpan w:val="3"/>
          </w:tcPr>
          <w:p w14:paraId="75D8CDE4" w14:textId="6D75126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 korábban tanult énekek és aranymondások.</w:t>
            </w:r>
          </w:p>
        </w:tc>
        <w:tc>
          <w:tcPr>
            <w:tcW w:w="3348" w:type="dxa"/>
            <w:gridSpan w:val="2"/>
          </w:tcPr>
          <w:p w14:paraId="3F4FED4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Igaz-hamis kérdések mozgással</w:t>
            </w:r>
          </w:p>
          <w:p w14:paraId="784DCFE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Gif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>-animáció vagy mozgó alkotás készítése bemutatóval.</w:t>
            </w:r>
          </w:p>
          <w:p w14:paraId="5C2E6D7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1E3B76C9" w14:textId="7C2B762D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Munkafüzet 1. feladatának igaz-hamis kérdésekké alakítása</w:t>
            </w:r>
          </w:p>
        </w:tc>
      </w:tr>
      <w:tr w:rsidR="00847C09" w:rsidRPr="00D36CA2" w14:paraId="61BD1DA1" w14:textId="77777777" w:rsidTr="00847C09">
        <w:trPr>
          <w:trHeight w:val="164"/>
        </w:trPr>
        <w:tc>
          <w:tcPr>
            <w:tcW w:w="2086" w:type="dxa"/>
          </w:tcPr>
          <w:p w14:paraId="513A882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4D85466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EAFD9E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6735A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D6645DF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041" w:type="dxa"/>
            <w:gridSpan w:val="13"/>
          </w:tcPr>
          <w:p w14:paraId="0793739A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számonkérő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órán lehetőség nyílik az értékelésre.</w:t>
            </w:r>
          </w:p>
          <w:p w14:paraId="3EC68A86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7C09" w:rsidRPr="00D36CA2" w14:paraId="2B5C67B9" w14:textId="77777777" w:rsidTr="00847C09">
        <w:trPr>
          <w:trHeight w:val="164"/>
        </w:trPr>
        <w:tc>
          <w:tcPr>
            <w:tcW w:w="2086" w:type="dxa"/>
          </w:tcPr>
          <w:p w14:paraId="2E10573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43EE910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3E8E4A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04C7F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2" w:type="dxa"/>
            <w:gridSpan w:val="14"/>
          </w:tcPr>
          <w:p w14:paraId="655AEB5B" w14:textId="77777777" w:rsidR="00847C09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8A8DD0" w14:textId="2B6F3BEE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 ellenőrzése és megbeszélése.</w:t>
            </w:r>
          </w:p>
          <w:p w14:paraId="190F1911" w14:textId="63F7B93F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3414E0E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7C09" w:rsidRPr="00D36CA2" w14:paraId="15C4B565" w14:textId="77777777" w:rsidTr="00847C09">
        <w:trPr>
          <w:trHeight w:val="164"/>
        </w:trPr>
        <w:tc>
          <w:tcPr>
            <w:tcW w:w="2086" w:type="dxa"/>
          </w:tcPr>
          <w:p w14:paraId="24E5711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112F7E4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0B5EB9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D3DDA9D" w14:textId="77777777" w:rsidR="00847C09" w:rsidRPr="00CA5B1E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633866DC" w14:textId="28F89918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1EF5984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16. Hűség a hitben: István vértanú</w:t>
            </w:r>
          </w:p>
          <w:p w14:paraId="4EDE9DB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6,1–15)</w:t>
            </w:r>
          </w:p>
          <w:p w14:paraId="4D54BCAF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46D76B8D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buzdítás, hogy tudatosítsa magában és fogalmazza meg a tanuló a saját elköteleződéseit.</w:t>
            </w:r>
          </w:p>
        </w:tc>
        <w:tc>
          <w:tcPr>
            <w:tcW w:w="8046" w:type="dxa"/>
            <w:gridSpan w:val="5"/>
          </w:tcPr>
          <w:p w14:paraId="5145E23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való rámutatás, hogy az Istenben való hit odaadást igényel. </w:t>
            </w:r>
          </w:p>
          <w:p w14:paraId="0104BB6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áldozatvállalás, odaadás, elköteleződés érzelmi hátterének feltárása.</w:t>
            </w:r>
          </w:p>
          <w:p w14:paraId="2D95A98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buzdítás, hogy tudatosítsa magában és fogalmazza meg a tanuló a saját elköteleződéseit.</w:t>
            </w:r>
          </w:p>
        </w:tc>
        <w:tc>
          <w:tcPr>
            <w:tcW w:w="3106" w:type="dxa"/>
            <w:gridSpan w:val="3"/>
          </w:tcPr>
          <w:p w14:paraId="6195240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3193847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RÉ: 603. Ímhol vagyok…</w:t>
            </w:r>
          </w:p>
          <w:p w14:paraId="034E4EB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E2F32E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„Légy hű mindhalálig, és neked adom az élet koronáját.”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1838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(Jel 2,10)</w:t>
            </w:r>
          </w:p>
        </w:tc>
        <w:tc>
          <w:tcPr>
            <w:tcW w:w="3348" w:type="dxa"/>
            <w:gridSpan w:val="2"/>
          </w:tcPr>
          <w:p w14:paraId="51DF529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Képek kapcsolatokról</w:t>
            </w:r>
          </w:p>
          <w:p w14:paraId="7F6F68E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16. lecke, MFEI 16. lecke</w:t>
            </w:r>
          </w:p>
          <w:p w14:paraId="70194DA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Mihez ragaszkodunk?</w:t>
            </w:r>
          </w:p>
        </w:tc>
      </w:tr>
      <w:tr w:rsidR="00847C09" w:rsidRPr="00D36CA2" w14:paraId="3B98930A" w14:textId="77777777" w:rsidTr="00847C09">
        <w:trPr>
          <w:trHeight w:val="164"/>
        </w:trPr>
        <w:tc>
          <w:tcPr>
            <w:tcW w:w="2086" w:type="dxa"/>
          </w:tcPr>
          <w:p w14:paraId="6416025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3B6393A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251ACD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8822B34" w14:textId="77777777" w:rsidR="00847C09" w:rsidRPr="00CA5B1E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6D3A0433" w14:textId="04C01FC5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43440041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apostol missziói útjai 1.</w:t>
            </w:r>
          </w:p>
          <w:p w14:paraId="22CA88B2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14,8–18)</w:t>
            </w:r>
          </w:p>
          <w:p w14:paraId="4EEAC84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0129E7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 zárásának előkészítése</w:t>
            </w:r>
          </w:p>
        </w:tc>
        <w:tc>
          <w:tcPr>
            <w:tcW w:w="2541" w:type="dxa"/>
            <w:gridSpan w:val="3"/>
          </w:tcPr>
          <w:p w14:paraId="055718ED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Pál missziói útjain keresztül annak a bemutatása, hogy Isten örömhíre minden embert meg tud szólítani.</w:t>
            </w:r>
          </w:p>
        </w:tc>
        <w:tc>
          <w:tcPr>
            <w:tcW w:w="8046" w:type="dxa"/>
            <w:gridSpan w:val="5"/>
          </w:tcPr>
          <w:p w14:paraId="7963E4B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0849DED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14F6343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06" w:type="dxa"/>
            <w:gridSpan w:val="3"/>
          </w:tcPr>
          <w:p w14:paraId="443E33F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</w:p>
          <w:p w14:paraId="215B781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761. Mily jó, ha bűntől már szabad…</w:t>
            </w:r>
          </w:p>
          <w:p w14:paraId="4D1B1ED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Aranymondás:</w:t>
            </w:r>
          </w:p>
          <w:p w14:paraId="247BDE9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„Menjetek le tehát, tegyetek tanítvánnyá minden népet, megkeresztelve őket az Atyának, a Fiúnak és a Szentléleknek nevében, tanítva őket, hogy megtartsák mindazt, amit én parancsoltam nektek; és íme, én veletek vagyok minden napon a világ végezetéig.”</w:t>
            </w:r>
            <w:r w:rsidRPr="002E58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28,19–20)</w:t>
            </w:r>
          </w:p>
        </w:tc>
        <w:tc>
          <w:tcPr>
            <w:tcW w:w="3348" w:type="dxa"/>
            <w:gridSpan w:val="2"/>
          </w:tcPr>
          <w:p w14:paraId="3F16828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Gondolattérkép</w:t>
            </w:r>
          </w:p>
          <w:p w14:paraId="5D9A0F5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17/A 17. lecke</w:t>
            </w:r>
          </w:p>
          <w:p w14:paraId="7A4B737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Számszó, Zavaró körülmények.</w:t>
            </w:r>
          </w:p>
        </w:tc>
      </w:tr>
      <w:tr w:rsidR="00847C09" w:rsidRPr="00D36CA2" w14:paraId="5386BF24" w14:textId="77777777" w:rsidTr="00847C09">
        <w:trPr>
          <w:trHeight w:val="164"/>
        </w:trPr>
        <w:tc>
          <w:tcPr>
            <w:tcW w:w="2086" w:type="dxa"/>
          </w:tcPr>
          <w:p w14:paraId="598F6CAE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6E493E2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378116" w14:textId="0AE344EE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1F6298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missziói útjai 2.</w:t>
            </w:r>
          </w:p>
          <w:p w14:paraId="2BA46CA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16,1–10)</w:t>
            </w:r>
          </w:p>
          <w:p w14:paraId="5DE9DEA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F49D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158FA3A8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Bátorítás Isten Igéjének a befogadására és a személyes elköteleződésre.</w:t>
            </w:r>
          </w:p>
          <w:p w14:paraId="42861782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2D40A7E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2475FBF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5D4F412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06" w:type="dxa"/>
            <w:gridSpan w:val="3"/>
          </w:tcPr>
          <w:p w14:paraId="4482CDD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Hallod-e Jézus hívását (TK 5. ének)</w:t>
            </w:r>
          </w:p>
          <w:p w14:paraId="691F305B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C8EF3F0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i/>
                <w:shd w:val="clear" w:color="auto" w:fill="FFFFFF"/>
              </w:rPr>
              <w:lastRenderedPageBreak/>
              <w:t>„Ama nemes harcot megharcoltam,</w:t>
            </w:r>
            <w:r w:rsidRPr="002E58A8">
              <w:rPr>
                <w:i/>
              </w:rPr>
              <w:t> </w:t>
            </w:r>
            <w:r w:rsidRPr="002E58A8">
              <w:rPr>
                <w:bCs/>
                <w:i/>
                <w:shd w:val="clear" w:color="auto" w:fill="FFFFFF"/>
              </w:rPr>
              <w:t>futásomat</w:t>
            </w:r>
            <w:r w:rsidRPr="002E58A8">
              <w:rPr>
                <w:i/>
              </w:rPr>
              <w:t> </w:t>
            </w:r>
            <w:r w:rsidRPr="002E58A8">
              <w:rPr>
                <w:i/>
                <w:shd w:val="clear" w:color="auto" w:fill="FFFFFF"/>
              </w:rPr>
              <w:t xml:space="preserve">elvégeztem, a hitet megtartottam...” </w:t>
            </w:r>
          </w:p>
          <w:p w14:paraId="43313912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iCs/>
              </w:rPr>
            </w:pPr>
            <w:r w:rsidRPr="002E58A8">
              <w:t>(2Tim 4,7)</w:t>
            </w:r>
          </w:p>
        </w:tc>
        <w:tc>
          <w:tcPr>
            <w:tcW w:w="3348" w:type="dxa"/>
            <w:gridSpan w:val="2"/>
          </w:tcPr>
          <w:p w14:paraId="52673D2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Tanulandó ének szövege és a misszió kapcsolata</w:t>
            </w:r>
          </w:p>
          <w:p w14:paraId="5DA2FF2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17/B, Kiscsoportos történet-feldolgozás</w:t>
            </w:r>
          </w:p>
          <w:p w14:paraId="5123552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49C7201C" w14:textId="77777777" w:rsidTr="00847C09">
        <w:trPr>
          <w:trHeight w:val="164"/>
        </w:trPr>
        <w:tc>
          <w:tcPr>
            <w:tcW w:w="2086" w:type="dxa"/>
          </w:tcPr>
          <w:p w14:paraId="4BD8063F" w14:textId="77777777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19. hét</w:t>
            </w:r>
          </w:p>
          <w:p w14:paraId="39748A0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C78BB1" w14:textId="46E04B5E" w:rsidR="00847C09" w:rsidRPr="00583C16" w:rsidRDefault="00847C09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58CF7E9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17. Pál missziói útjai 3.</w:t>
            </w:r>
          </w:p>
          <w:p w14:paraId="2B3738C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19,1 és 19,23–40)</w:t>
            </w:r>
          </w:p>
        </w:tc>
        <w:tc>
          <w:tcPr>
            <w:tcW w:w="2541" w:type="dxa"/>
            <w:gridSpan w:val="3"/>
          </w:tcPr>
          <w:p w14:paraId="008AC5D3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Bátorítás Isten Igéjének a befogadására és a személyes elköteleződésre.</w:t>
            </w:r>
          </w:p>
        </w:tc>
        <w:tc>
          <w:tcPr>
            <w:tcW w:w="8046" w:type="dxa"/>
            <w:gridSpan w:val="5"/>
          </w:tcPr>
          <w:p w14:paraId="66D3EFB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missziói útjain keresztül annak a bemutatása, hogy Isten örömhíre minden embert meg tud szólítani. </w:t>
            </w:r>
          </w:p>
          <w:p w14:paraId="6BA024E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elköteleződés örömeinek és nehézségeinek az átélése.</w:t>
            </w:r>
          </w:p>
          <w:p w14:paraId="79B5C7E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Bátorítás Isten Igéjének a befogadására és a személyes elköteleződésre. </w:t>
            </w:r>
          </w:p>
        </w:tc>
        <w:tc>
          <w:tcPr>
            <w:tcW w:w="3106" w:type="dxa"/>
            <w:gridSpan w:val="3"/>
          </w:tcPr>
          <w:p w14:paraId="4DC1E1A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Áldjátok az Úr nevét (TK 4. ének)</w:t>
            </w:r>
          </w:p>
          <w:p w14:paraId="21FB62B8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4407018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„Mert nem szégyellem az evangéliumot, hiszen Isten hatalma az minden hívőnek üdvösségére.”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(Róm 1,16)</w:t>
            </w:r>
          </w:p>
        </w:tc>
        <w:tc>
          <w:tcPr>
            <w:tcW w:w="3348" w:type="dxa"/>
            <w:gridSpan w:val="2"/>
          </w:tcPr>
          <w:p w14:paraId="5BD1E22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Pál apostol képességei és tulajdonságai</w:t>
            </w:r>
          </w:p>
          <w:p w14:paraId="1DDE74D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17. lecke, MFEI 17/C TK feladattár 3. f. Személyre szabott alkalmazás: papírfigurákkal</w:t>
            </w:r>
          </w:p>
          <w:p w14:paraId="7A34770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4993B514" w14:textId="77777777" w:rsidTr="00847C09">
        <w:trPr>
          <w:trHeight w:val="164"/>
        </w:trPr>
        <w:tc>
          <w:tcPr>
            <w:tcW w:w="2086" w:type="dxa"/>
          </w:tcPr>
          <w:p w14:paraId="25B835A8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26EF461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44600AC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7F2F3B" w14:textId="338AB09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4D9E5D8" w14:textId="77777777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18. Pál apostol útja Rómába</w:t>
            </w:r>
          </w:p>
          <w:p w14:paraId="06534E6A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27–28)</w:t>
            </w:r>
          </w:p>
          <w:p w14:paraId="44F3DBCD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5A441027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felmutatása, hogy a nehéz helyzet is lehet eszköz Isten kezében.</w:t>
            </w:r>
          </w:p>
        </w:tc>
        <w:tc>
          <w:tcPr>
            <w:tcW w:w="8046" w:type="dxa"/>
            <w:gridSpan w:val="5"/>
          </w:tcPr>
          <w:p w14:paraId="002C895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felmutatása, hogy a nehéz helyzet is lehet eszköz Isten kezében.</w:t>
            </w:r>
          </w:p>
          <w:p w14:paraId="479E0BB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bizalom, reménység, nehéz helyzetek érzelmi háttérének az átélése.</w:t>
            </w:r>
          </w:p>
          <w:p w14:paraId="1534A3B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Bátorítás a nehéz helyzetekben való kitartásra. („Ne add föl”)</w:t>
            </w:r>
          </w:p>
        </w:tc>
        <w:tc>
          <w:tcPr>
            <w:tcW w:w="3106" w:type="dxa"/>
            <w:gridSpan w:val="3"/>
          </w:tcPr>
          <w:p w14:paraId="1F7A17E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29F399A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RÉ: 715. Lelki próbáimban…</w:t>
            </w:r>
          </w:p>
          <w:p w14:paraId="015AD0B3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405108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„…hálát adott Istennek, és megtelt bizakodással.”</w:t>
            </w:r>
          </w:p>
          <w:p w14:paraId="21572EE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(ApCsel 28,15)</w:t>
            </w:r>
          </w:p>
        </w:tc>
        <w:tc>
          <w:tcPr>
            <w:tcW w:w="3348" w:type="dxa"/>
            <w:gridSpan w:val="2"/>
          </w:tcPr>
          <w:p w14:paraId="28AE696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0EA00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18. lecke, MFEI 18. lecke, FB-poszt írása</w:t>
            </w:r>
          </w:p>
          <w:p w14:paraId="3A1EC5B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1F350F2A" w14:textId="77777777" w:rsidTr="00847C09">
        <w:trPr>
          <w:trHeight w:val="164"/>
        </w:trPr>
        <w:tc>
          <w:tcPr>
            <w:tcW w:w="2086" w:type="dxa"/>
          </w:tcPr>
          <w:p w14:paraId="6AA5561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63E483E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84A146" w14:textId="50A4FCB3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7A8913AC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19. Hűség a hitben:</w:t>
            </w:r>
          </w:p>
          <w:p w14:paraId="77C4A8A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gályarabok, hitvalló őseink</w:t>
            </w:r>
          </w:p>
        </w:tc>
        <w:tc>
          <w:tcPr>
            <w:tcW w:w="2541" w:type="dxa"/>
            <w:gridSpan w:val="3"/>
          </w:tcPr>
          <w:p w14:paraId="4E877346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megmutatása, hogy a történelem során nem volt mindig könnyű a hitet vállalni.</w:t>
            </w:r>
          </w:p>
          <w:p w14:paraId="3D5E2576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5FD0025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Annak a megmutatása, hogy a történelem során nem volt mindig könnyű a hitet vállalni.</w:t>
            </w:r>
          </w:p>
          <w:p w14:paraId="49F5F78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hitvallás érzelmi háttere.</w:t>
            </w:r>
          </w:p>
          <w:p w14:paraId="7C26CE6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Arra bíztatás, hogy a tanulók keressenek olyan hitvalló embert a környezetükben, aki valamilyen nehéz helyzetben is vállalta a hitét és beszélgessenek vele.</w:t>
            </w:r>
          </w:p>
          <w:p w14:paraId="77C98B73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09F7BDF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Úrnak irgalmát…</w:t>
            </w:r>
          </w:p>
          <w:p w14:paraId="003FFBC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8. ének)</w:t>
            </w:r>
          </w:p>
          <w:p w14:paraId="31AA167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603./2 Oda megyek, ahova parancsolod…</w:t>
            </w:r>
          </w:p>
          <w:p w14:paraId="652BEC81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11CF7F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„Aki tehát vallást tesz rólam az emberek előtt, arról én is vallást teszek mennyei Atyám előtt.” 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10,32)</w:t>
            </w:r>
          </w:p>
        </w:tc>
        <w:tc>
          <w:tcPr>
            <w:tcW w:w="3348" w:type="dxa"/>
            <w:gridSpan w:val="2"/>
          </w:tcPr>
          <w:p w14:paraId="2F61962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Jelenetek alkotása kártyákon lévő mondatok alapján</w:t>
            </w:r>
          </w:p>
          <w:p w14:paraId="4DCAEED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Kocsi Csergő Bálint leírása, gályarabok névsora,</w:t>
            </w:r>
          </w:p>
          <w:p w14:paraId="7D39E50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TK 19. lecke, MFEI 19. lecke</w:t>
            </w:r>
          </w:p>
          <w:p w14:paraId="31133FF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Tojásejtés-játék.</w:t>
            </w:r>
          </w:p>
          <w:p w14:paraId="4A89B01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67D07579" w14:textId="77777777" w:rsidTr="00847C09">
        <w:trPr>
          <w:trHeight w:val="164"/>
        </w:trPr>
        <w:tc>
          <w:tcPr>
            <w:tcW w:w="2086" w:type="dxa"/>
          </w:tcPr>
          <w:p w14:paraId="647F395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7FC6AD8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4144382D" w14:textId="03FC948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7DC2548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20. A protestánsok küzdelmei 1.</w:t>
            </w:r>
          </w:p>
          <w:p w14:paraId="23316C4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1494B9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9A536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357D5F5F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indítás, hogy hordozzák a tanulók imádságban azokat, akik ma üldöztetést szenvednek a hitükért.</w:t>
            </w:r>
          </w:p>
        </w:tc>
        <w:tc>
          <w:tcPr>
            <w:tcW w:w="8046" w:type="dxa"/>
            <w:gridSpan w:val="5"/>
          </w:tcPr>
          <w:p w14:paraId="25C07CA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megmutatása, hogy a történelem során nem volt mindig könnyű a hitet vállalni.</w:t>
            </w:r>
          </w:p>
          <w:p w14:paraId="647AF4E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hitvallás érzelmi háttere.</w:t>
            </w:r>
          </w:p>
          <w:p w14:paraId="5C11FA6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indítás, hogy hordozzák a tanulók imádságban azokat, akik ma üldöztetést szenvednek a hitükért.</w:t>
            </w:r>
          </w:p>
          <w:p w14:paraId="38C08CB3" w14:textId="77777777" w:rsidR="00847C09" w:rsidRPr="002E58A8" w:rsidRDefault="00847C09" w:rsidP="00847C0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4DE280D9" w14:textId="2E4DFC38" w:rsidR="00847C09" w:rsidRPr="002E58A8" w:rsidRDefault="00847C09" w:rsidP="00847C09">
            <w:pPr>
              <w:pStyle w:val="NormlWeb"/>
              <w:spacing w:before="0" w:beforeAutospacing="0" w:after="0" w:afterAutospacing="0"/>
            </w:pPr>
            <w:r w:rsidRPr="002E58A8">
              <w:rPr>
                <w:b/>
              </w:rPr>
              <w:t>Ének</w:t>
            </w:r>
            <w:r w:rsidRPr="002E58A8">
              <w:t xml:space="preserve">: </w:t>
            </w:r>
            <w:r>
              <w:t>(</w:t>
            </w:r>
            <w:r w:rsidRPr="002E58A8">
              <w:t>RÉ</w:t>
            </w:r>
            <w:r>
              <w:t>21)</w:t>
            </w:r>
            <w:r w:rsidRPr="002E58A8">
              <w:t>: 589. Ne csüggedj el kicsiny sereg…</w:t>
            </w:r>
          </w:p>
          <w:p w14:paraId="0575EC29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7F1A6E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„…ahol az Úr Lelke, ott a szabadság.” </w:t>
            </w:r>
            <w:r w:rsidRPr="002E58A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sz w:val="24"/>
                <w:szCs w:val="24"/>
              </w:rPr>
              <w:t>(2Kor 3,17)</w:t>
            </w:r>
          </w:p>
        </w:tc>
        <w:tc>
          <w:tcPr>
            <w:tcW w:w="3348" w:type="dxa"/>
            <w:gridSpan w:val="2"/>
          </w:tcPr>
          <w:p w14:paraId="2C9BD23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Összetartozó fogalmak keresése</w:t>
            </w:r>
          </w:p>
          <w:p w14:paraId="70DD597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 szimbólum, képmeditáció</w:t>
            </w:r>
          </w:p>
          <w:p w14:paraId="76BDBB8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Zavaró körülmények.</w:t>
            </w:r>
          </w:p>
        </w:tc>
      </w:tr>
      <w:tr w:rsidR="00847C09" w:rsidRPr="00D36CA2" w14:paraId="2E8C0E0F" w14:textId="77777777" w:rsidTr="00847C09">
        <w:trPr>
          <w:trHeight w:val="164"/>
        </w:trPr>
        <w:tc>
          <w:tcPr>
            <w:tcW w:w="2086" w:type="dxa"/>
          </w:tcPr>
          <w:p w14:paraId="0BDAA93B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5E9AFA0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3D231930" w14:textId="7A769DDB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1" w:type="dxa"/>
          </w:tcPr>
          <w:p w14:paraId="15FD367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20. A protestánsok küzdelmei 2.</w:t>
            </w:r>
          </w:p>
          <w:p w14:paraId="2E1EE46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2CD1E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7C80C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0F6421B1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való indítás, hogy hordozzák a tanulók imádságban azokat, akik ma üldöztetést szenvednek a hitükért.</w:t>
            </w:r>
          </w:p>
        </w:tc>
        <w:tc>
          <w:tcPr>
            <w:tcW w:w="8046" w:type="dxa"/>
            <w:gridSpan w:val="5"/>
          </w:tcPr>
          <w:p w14:paraId="0F6D31E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tudatosítása, hogy a történelem során nem volt mindig könnyű a hitet vállalni.</w:t>
            </w:r>
          </w:p>
          <w:p w14:paraId="6B206A5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Együttérzés ébresztése azokkal szemben, akiket ma a Krisztusba vetett hitük miatt üldöznek.</w:t>
            </w:r>
          </w:p>
          <w:p w14:paraId="559D973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Arra való indítás, hogy hordozzák a tanulók imádságban azokat, akik ma üldöztetést szenvednek a hitükért.</w:t>
            </w:r>
          </w:p>
        </w:tc>
        <w:tc>
          <w:tcPr>
            <w:tcW w:w="3106" w:type="dxa"/>
            <w:gridSpan w:val="3"/>
          </w:tcPr>
          <w:p w14:paraId="19BF684F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</w:pPr>
            <w:r w:rsidRPr="002E58A8">
              <w:rPr>
                <w:b/>
              </w:rPr>
              <w:t>Ének</w:t>
            </w:r>
            <w:r w:rsidRPr="002E58A8">
              <w:t>: Szentlélek, jövel…(TK 12. ének 3. és 4. vsz.</w:t>
            </w:r>
          </w:p>
          <w:p w14:paraId="5F11692D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választható.</w:t>
            </w:r>
          </w:p>
          <w:p w14:paraId="39FCD25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31D47A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05522CB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TK 12. ének imádságként elmondása, Játék: Zavaró körülmény</w:t>
            </w:r>
          </w:p>
          <w:p w14:paraId="3C8AC6B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Mai üldözött keresztyének története, Bátorító levél írása, Közös záróima</w:t>
            </w:r>
          </w:p>
          <w:p w14:paraId="32F650F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Mihez ragaszkodunk?</w:t>
            </w:r>
          </w:p>
        </w:tc>
      </w:tr>
      <w:tr w:rsidR="00847C09" w:rsidRPr="00D36CA2" w14:paraId="2AF3A080" w14:textId="77777777" w:rsidTr="00847C09">
        <w:trPr>
          <w:trHeight w:val="164"/>
        </w:trPr>
        <w:tc>
          <w:tcPr>
            <w:tcW w:w="2086" w:type="dxa"/>
          </w:tcPr>
          <w:p w14:paraId="3392C70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20EB3E8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CA7DBB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3E92E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FF17F41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ökumené jelentése és jelentősége</w:t>
            </w:r>
          </w:p>
          <w:p w14:paraId="4EABCEC2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3027C2C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ökumené fogalmának és jelentésének megismertetése.</w:t>
            </w:r>
          </w:p>
        </w:tc>
        <w:tc>
          <w:tcPr>
            <w:tcW w:w="8046" w:type="dxa"/>
            <w:gridSpan w:val="5"/>
          </w:tcPr>
          <w:p w14:paraId="0067AE5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Az ökumené fogalmának és jelentésének megismertetése.</w:t>
            </w:r>
          </w:p>
          <w:p w14:paraId="249766D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érzés.</w:t>
            </w:r>
          </w:p>
          <w:p w14:paraId="5F50306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Tudja a tanuló megfogalmazni azt, hogy ki és mi köti össze a keresztyén felekezeteket.</w:t>
            </w:r>
          </w:p>
        </w:tc>
        <w:tc>
          <w:tcPr>
            <w:tcW w:w="3106" w:type="dxa"/>
            <w:gridSpan w:val="3"/>
          </w:tcPr>
          <w:p w14:paraId="225DA46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7D79CE99" w14:textId="57803072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  <w:bCs/>
                <w:iCs/>
              </w:rPr>
            </w:pPr>
            <w:r w:rsidRPr="002E58A8">
              <w:t>821./1-3. Isten szívén megpihenve…</w:t>
            </w:r>
            <w:r w:rsidRPr="002E58A8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(RÉ21)</w:t>
            </w:r>
          </w:p>
          <w:p w14:paraId="44F7BE17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F44519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„…hogy mindnyájan egyek legyenek…”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17,21)</w:t>
            </w:r>
          </w:p>
        </w:tc>
        <w:tc>
          <w:tcPr>
            <w:tcW w:w="3348" w:type="dxa"/>
            <w:gridSpan w:val="2"/>
          </w:tcPr>
          <w:p w14:paraId="2AFB1AD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Fogalmak gyűjtése a keresztyénség kapcsán-csoportmunka</w:t>
            </w:r>
          </w:p>
          <w:p w14:paraId="7E42B12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Prezentáció</w:t>
            </w:r>
          </w:p>
          <w:p w14:paraId="5F9324B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Egyenlőtlen erőforrások-játék.</w:t>
            </w:r>
          </w:p>
        </w:tc>
      </w:tr>
      <w:tr w:rsidR="00847C09" w:rsidRPr="00D36CA2" w14:paraId="6C1FC9FB" w14:textId="77777777" w:rsidTr="00847C09">
        <w:trPr>
          <w:trHeight w:val="164"/>
        </w:trPr>
        <w:tc>
          <w:tcPr>
            <w:tcW w:w="2086" w:type="dxa"/>
          </w:tcPr>
          <w:p w14:paraId="22467415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03E01AE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75D302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92991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F42A688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21. Testvéreink a hitben: keresztyén felekezetek</w:t>
            </w:r>
          </w:p>
        </w:tc>
        <w:tc>
          <w:tcPr>
            <w:tcW w:w="2541" w:type="dxa"/>
            <w:gridSpan w:val="3"/>
          </w:tcPr>
          <w:p w14:paraId="6AFBA2F2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keresztyén felekezetek fő jellegzetességeinek a bemutatása.</w:t>
            </w:r>
          </w:p>
        </w:tc>
        <w:tc>
          <w:tcPr>
            <w:tcW w:w="8046" w:type="dxa"/>
            <w:gridSpan w:val="5"/>
          </w:tcPr>
          <w:p w14:paraId="52A6FB5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keresztyén felekezetek fő jellegzetességeinek a bemutatása.</w:t>
            </w:r>
          </w:p>
          <w:p w14:paraId="6B0572A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érzés.</w:t>
            </w:r>
          </w:p>
          <w:p w14:paraId="4B0C4B0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Tudja a tanuló megfogalmazni azt, hogy ki és mi köti össze a keresztyén felekezeteket.</w:t>
            </w:r>
          </w:p>
        </w:tc>
        <w:tc>
          <w:tcPr>
            <w:tcW w:w="3106" w:type="dxa"/>
            <w:gridSpan w:val="3"/>
          </w:tcPr>
          <w:p w14:paraId="31A74E2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</w:p>
          <w:p w14:paraId="7A6DABEB" w14:textId="1134E7DF" w:rsidR="00847C09" w:rsidRPr="002E58A8" w:rsidRDefault="00847C09" w:rsidP="00847C09">
            <w:pPr>
              <w:pStyle w:val="NormlWeb"/>
              <w:spacing w:before="0" w:beforeAutospacing="0" w:after="0" w:afterAutospacing="0"/>
            </w:pPr>
            <w:r w:rsidRPr="002E58A8">
              <w:t>RÉ</w:t>
            </w:r>
            <w:r>
              <w:t>21</w:t>
            </w:r>
            <w:r w:rsidRPr="002E58A8">
              <w:t xml:space="preserve">: 590. Az egyháznak a Jézus a </w:t>
            </w:r>
            <w:proofErr w:type="spellStart"/>
            <w:r w:rsidRPr="002E58A8">
              <w:t>fundámentuma</w:t>
            </w:r>
            <w:proofErr w:type="spellEnd"/>
            <w:r w:rsidRPr="002E58A8">
              <w:t>…</w:t>
            </w:r>
          </w:p>
          <w:p w14:paraId="5C694557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4D95F4E5" w14:textId="77777777" w:rsidR="00847C09" w:rsidRPr="002E58A8" w:rsidRDefault="00847C09" w:rsidP="00847C09">
            <w:pPr>
              <w:spacing w:after="0" w:line="240" w:lineRule="auto"/>
              <w:ind w:left="37" w:hanging="37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„Mert más alapot senki sem vethet a meglevőn kívül, </w:t>
            </w: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amely a Jézus Krisztus.” </w:t>
            </w:r>
            <w:r w:rsidRPr="002E58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Kor 3,11)</w:t>
            </w:r>
          </w:p>
        </w:tc>
        <w:tc>
          <w:tcPr>
            <w:tcW w:w="3348" w:type="dxa"/>
            <w:gridSpan w:val="2"/>
          </w:tcPr>
          <w:p w14:paraId="0CE0CA5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Gondolattérkép-egyház szó körül</w:t>
            </w:r>
          </w:p>
          <w:p w14:paraId="26BE1FB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Felekezetek jelképei</w:t>
            </w:r>
          </w:p>
          <w:p w14:paraId="66D3F30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Látogatás</w:t>
            </w:r>
          </w:p>
        </w:tc>
      </w:tr>
      <w:tr w:rsidR="00847C09" w:rsidRPr="00D36CA2" w14:paraId="6544C4DE" w14:textId="77777777" w:rsidTr="00847C09">
        <w:trPr>
          <w:trHeight w:val="164"/>
        </w:trPr>
        <w:tc>
          <w:tcPr>
            <w:tcW w:w="2086" w:type="dxa"/>
          </w:tcPr>
          <w:p w14:paraId="0E2CD68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692FF5D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F6A399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EF1FC3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59EC1" w14:textId="67A26D5B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9072B32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Egy ökumenikus hittanóra</w:t>
            </w:r>
          </w:p>
          <w:p w14:paraId="1310D9A2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0879E5BC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 elfogadás, testvéri kapcsolat, összetartozás érzés erősítése.</w:t>
            </w:r>
          </w:p>
        </w:tc>
        <w:tc>
          <w:tcPr>
            <w:tcW w:w="8046" w:type="dxa"/>
            <w:gridSpan w:val="5"/>
          </w:tcPr>
          <w:p w14:paraId="476F1485" w14:textId="77777777" w:rsidR="00847C09" w:rsidRPr="002E58A8" w:rsidRDefault="00847C09" w:rsidP="00847C0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keresztyén felekezetek fő jellegzetességeinek a bemutatása.</w:t>
            </w:r>
          </w:p>
          <w:p w14:paraId="0B73072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elfogadás, testvéri kapcsolat, összetartozás érzés erősítése.</w:t>
            </w:r>
          </w:p>
          <w:p w14:paraId="56E594D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segítése, hogy tudja a tanuló megfogalmazni azt, hogy ki és mi köti össze a keresztyén felekezeteket.</w:t>
            </w:r>
          </w:p>
        </w:tc>
        <w:tc>
          <w:tcPr>
            <w:tcW w:w="3106" w:type="dxa"/>
            <w:gridSpan w:val="3"/>
          </w:tcPr>
          <w:p w14:paraId="408CE99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78EABACB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600CF5A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6C38134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96DC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Más felekezetű hittancsoporttal együtt tartott óra. </w:t>
            </w:r>
          </w:p>
          <w:p w14:paraId="220642F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7AB0690D" w14:textId="77777777" w:rsidTr="00847C09">
        <w:trPr>
          <w:trHeight w:val="164"/>
        </w:trPr>
        <w:tc>
          <w:tcPr>
            <w:tcW w:w="2086" w:type="dxa"/>
          </w:tcPr>
          <w:p w14:paraId="5D4A1D0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7F47FDF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E5D814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95160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B28DEAC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Mit jelent az imádságos élet a Szentírásban? –</w:t>
            </w:r>
          </w:p>
          <w:p w14:paraId="59F329D9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Ószövetség</w:t>
            </w:r>
          </w:p>
          <w:p w14:paraId="609960F7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  <w:p w14:paraId="7729DC96" w14:textId="77777777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1C00662C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Rámutatás az imádságos lelkület fő jellemzőire.</w:t>
            </w:r>
          </w:p>
        </w:tc>
        <w:tc>
          <w:tcPr>
            <w:tcW w:w="8046" w:type="dxa"/>
            <w:gridSpan w:val="5"/>
          </w:tcPr>
          <w:p w14:paraId="565C6D3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Rámutatás az imádságos lelkület fő jellemzőire. </w:t>
            </w:r>
          </w:p>
          <w:p w14:paraId="32D7B36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imádságos élethez való pozitív viszonyulás ébresztése és megerősítése.</w:t>
            </w:r>
          </w:p>
          <w:p w14:paraId="180A1BA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keresse a saját életében az imádságos lelkület megvalósulásának lehetőségeit.</w:t>
            </w:r>
          </w:p>
        </w:tc>
        <w:tc>
          <w:tcPr>
            <w:tcW w:w="3106" w:type="dxa"/>
            <w:gridSpan w:val="3"/>
          </w:tcPr>
          <w:p w14:paraId="56D3E06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1955EB74" w14:textId="3C04621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334. Imádkozzatok és buzgón kérjetek…</w:t>
            </w:r>
          </w:p>
          <w:p w14:paraId="10366E8D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133BCD8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„Szüntelenül imádkozzatok!”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(1Thessz 5,17)</w:t>
            </w:r>
          </w:p>
        </w:tc>
        <w:tc>
          <w:tcPr>
            <w:tcW w:w="3348" w:type="dxa"/>
            <w:gridSpan w:val="2"/>
          </w:tcPr>
          <w:p w14:paraId="784941C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Szoborjáték</w:t>
            </w:r>
          </w:p>
          <w:p w14:paraId="2D6D924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Csoportban a bibliai alakok imádságos életének feldolgozása</w:t>
            </w:r>
          </w:p>
          <w:p w14:paraId="5F90F0E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  <w:p w14:paraId="5675A7B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211A0EE5" w14:textId="77777777" w:rsidTr="00847C09">
        <w:trPr>
          <w:trHeight w:val="2347"/>
        </w:trPr>
        <w:tc>
          <w:tcPr>
            <w:tcW w:w="2086" w:type="dxa"/>
          </w:tcPr>
          <w:p w14:paraId="179F1C5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4E0FA58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494DF70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0B5A6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247F90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D883A69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22. Jézus példát ad az imádságos életre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>(Mk 6,46)</w:t>
            </w:r>
          </w:p>
          <w:p w14:paraId="1E35B014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az órán javasolt a böjti témához való kapcsolódás.</w:t>
            </w:r>
          </w:p>
        </w:tc>
        <w:tc>
          <w:tcPr>
            <w:tcW w:w="2541" w:type="dxa"/>
            <w:gridSpan w:val="3"/>
          </w:tcPr>
          <w:p w14:paraId="0CB0B25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segítése, hogy a tanuló keresse a saját életében az imádságos lelkület megvalósulásának lehetőségeit.</w:t>
            </w:r>
          </w:p>
        </w:tc>
        <w:tc>
          <w:tcPr>
            <w:tcW w:w="8046" w:type="dxa"/>
            <w:gridSpan w:val="5"/>
          </w:tcPr>
          <w:p w14:paraId="71B609C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Rámutatás az imádságos lelkület fő jellemzőire. </w:t>
            </w:r>
          </w:p>
          <w:p w14:paraId="6FA2A34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Az imádságos élethez való pozitív viszonyulás ébresztése és megerősítése.</w:t>
            </w:r>
          </w:p>
          <w:p w14:paraId="4D60039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segítése, hogy a tanuló keresse a saját életében az imádságos lelkület megvalósulásának lehetőségeit.</w:t>
            </w:r>
          </w:p>
        </w:tc>
        <w:tc>
          <w:tcPr>
            <w:tcW w:w="3106" w:type="dxa"/>
            <w:gridSpan w:val="3"/>
          </w:tcPr>
          <w:p w14:paraId="77757A8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70E9CD34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5472270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„Jó csendben várni az Úr szabadítására.”</w:t>
            </w:r>
          </w:p>
          <w:p w14:paraId="3A4FD0A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(Jer sir 3,26)</w:t>
            </w:r>
          </w:p>
        </w:tc>
        <w:tc>
          <w:tcPr>
            <w:tcW w:w="3348" w:type="dxa"/>
            <w:gridSpan w:val="2"/>
          </w:tcPr>
          <w:p w14:paraId="23041E0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Csend-hangjáték</w:t>
            </w:r>
          </w:p>
          <w:p w14:paraId="70002B4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22. lecke, MFEI 22. lecke</w:t>
            </w:r>
          </w:p>
          <w:p w14:paraId="5189735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Alliteráló keresztnévmondat-játék</w:t>
            </w:r>
          </w:p>
        </w:tc>
      </w:tr>
      <w:tr w:rsidR="00847C09" w:rsidRPr="00D36CA2" w14:paraId="619755EE" w14:textId="77777777" w:rsidTr="00847C09">
        <w:trPr>
          <w:trHeight w:val="164"/>
        </w:trPr>
        <w:tc>
          <w:tcPr>
            <w:tcW w:w="2086" w:type="dxa"/>
          </w:tcPr>
          <w:p w14:paraId="01971EF9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1D8BE0D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E772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4DC92C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4B350AA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Szüntelen imádkozzatok!</w:t>
            </w:r>
          </w:p>
          <w:p w14:paraId="5E2A5CED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(tankönyvi olvasmány nélküli tanóra)</w:t>
            </w:r>
          </w:p>
        </w:tc>
        <w:tc>
          <w:tcPr>
            <w:tcW w:w="2541" w:type="dxa"/>
            <w:gridSpan w:val="3"/>
          </w:tcPr>
          <w:p w14:paraId="1A3BE1C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rendszeres imádkozás szokásának kialakítása</w:t>
            </w:r>
          </w:p>
        </w:tc>
        <w:tc>
          <w:tcPr>
            <w:tcW w:w="8046" w:type="dxa"/>
            <w:gridSpan w:val="5"/>
          </w:tcPr>
          <w:p w14:paraId="0650E4B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tudatosítása, hogy minden életkorban, időben és helyzetben lehet imádkozni.</w:t>
            </w:r>
          </w:p>
          <w:p w14:paraId="6863D38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imádsággal kapcsolatos pozitív érzelmek, és imádságra való vágyakozás felébresztése és megerősítése.</w:t>
            </w:r>
          </w:p>
          <w:p w14:paraId="58B74DC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rendszeres imádság szokásának a kialakítása.</w:t>
            </w:r>
          </w:p>
        </w:tc>
        <w:tc>
          <w:tcPr>
            <w:tcW w:w="3106" w:type="dxa"/>
            <w:gridSpan w:val="3"/>
          </w:tcPr>
          <w:p w14:paraId="0B2F42F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2F294471" w14:textId="7D80393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5. Úr Isten az én imádságom.</w:t>
            </w:r>
          </w:p>
          <w:p w14:paraId="5D3371C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19A19BA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 xml:space="preserve">„…szüntelenül imádkozzatok…”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(1Thessz 5,17)</w:t>
            </w:r>
          </w:p>
        </w:tc>
        <w:tc>
          <w:tcPr>
            <w:tcW w:w="3348" w:type="dxa"/>
            <w:gridSpan w:val="2"/>
          </w:tcPr>
          <w:p w14:paraId="67DCB81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Napszaksor</w:t>
            </w:r>
          </w:p>
          <w:p w14:paraId="198E6E0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Feldolgozási javaslat: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Bottyán János: Hitünk hősei, Szikszai György: Keresztyén tanítások és imádságok.</w:t>
            </w:r>
          </w:p>
          <w:p w14:paraId="08207E3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Kinek az imája?</w:t>
            </w:r>
          </w:p>
        </w:tc>
      </w:tr>
      <w:tr w:rsidR="00847C09" w:rsidRPr="00D36CA2" w14:paraId="7665EF87" w14:textId="77777777" w:rsidTr="00847C09">
        <w:trPr>
          <w:trHeight w:val="164"/>
        </w:trPr>
        <w:tc>
          <w:tcPr>
            <w:tcW w:w="2086" w:type="dxa"/>
          </w:tcPr>
          <w:p w14:paraId="696DAB4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2F4FD8E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540266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12B89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0015B63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23. Imádkozzál és dolgozzál! 1.</w:t>
            </w:r>
          </w:p>
          <w:p w14:paraId="7F1BD31B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697EB39C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tudatosítása, hogy az „imádkozzál és dolgozzál” alapelv mit jelent a mindennapokban.</w:t>
            </w:r>
          </w:p>
          <w:p w14:paraId="3CBD4ACD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44EB803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Annak a tudatosítása, hogy az „imádkozzál és dolgozzál” alapelv mit jelent a mindennapokban. </w:t>
            </w:r>
          </w:p>
          <w:p w14:paraId="19A2FE2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imádsággal végzett munka örömének érzelmi háttere.</w:t>
            </w:r>
          </w:p>
          <w:p w14:paraId="1CFDB44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tanult imaműfajokat gyakorolja – és megérezhesse, hogy a munka is lehet imádsággal végzett. </w:t>
            </w:r>
          </w:p>
        </w:tc>
        <w:tc>
          <w:tcPr>
            <w:tcW w:w="3106" w:type="dxa"/>
            <w:gridSpan w:val="3"/>
          </w:tcPr>
          <w:p w14:paraId="4BFAD167" w14:textId="7A5FF70A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334. Imádkozzatok és buzgón kérjetek…</w:t>
            </w:r>
          </w:p>
          <w:p w14:paraId="704037AE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</w:t>
            </w:r>
          </w:p>
          <w:p w14:paraId="6AA4F13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54C5BCB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Kreatív írás: Már megint…</w:t>
            </w:r>
          </w:p>
          <w:p w14:paraId="40E4AE9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TK 23. lecke, Játék a szavakkal, kreatív imádság</w:t>
            </w:r>
          </w:p>
          <w:p w14:paraId="200B8E7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Foglalkozások</w:t>
            </w:r>
          </w:p>
        </w:tc>
      </w:tr>
      <w:tr w:rsidR="00847C09" w:rsidRPr="00D36CA2" w14:paraId="65B12C9C" w14:textId="77777777" w:rsidTr="00847C09">
        <w:trPr>
          <w:trHeight w:val="164"/>
        </w:trPr>
        <w:tc>
          <w:tcPr>
            <w:tcW w:w="2086" w:type="dxa"/>
          </w:tcPr>
          <w:p w14:paraId="290EF2A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3D7F95F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62A9A98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BF786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E37DDC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23. Imádkozzál és dolgozzál! 2.</w:t>
            </w:r>
          </w:p>
          <w:p w14:paraId="104360DA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03E74AF7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tudatosítása, hogy az „imádkozzál és dolgozzál” alapelv mit jelent a mindennapokban.</w:t>
            </w:r>
          </w:p>
          <w:p w14:paraId="5B3388F2" w14:textId="7777777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631993F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Annak a tudatosítása, hogy az „imádkozzál és dolgozzál” alapelv mit jelent a mindennapokban. </w:t>
            </w:r>
          </w:p>
          <w:p w14:paraId="674F363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Az imádsággal végzett munka örömének érzelmi háttere.</w:t>
            </w:r>
          </w:p>
          <w:p w14:paraId="64DFA5A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tanult imaműfajokat gyakorolja – és megérezhesse, hogy a munka is lehet imádsággal végzett. </w:t>
            </w:r>
          </w:p>
        </w:tc>
        <w:tc>
          <w:tcPr>
            <w:tcW w:w="3106" w:type="dxa"/>
            <w:gridSpan w:val="3"/>
          </w:tcPr>
          <w:p w14:paraId="72E226E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8FB005F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  <w:bCs/>
                <w:iCs/>
              </w:rPr>
            </w:pPr>
            <w:r w:rsidRPr="002E58A8">
              <w:rPr>
                <w:b/>
                <w:bCs/>
                <w:iCs/>
              </w:rPr>
              <w:t>Aranymondás:</w:t>
            </w:r>
          </w:p>
          <w:p w14:paraId="004A2CFC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Cs/>
                <w:iCs/>
              </w:rPr>
              <w:t>Hittanosok maguk keressenek Igét.</w:t>
            </w:r>
          </w:p>
          <w:p w14:paraId="38AC655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48B7768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Játékok 2 csapatban</w:t>
            </w:r>
          </w:p>
          <w:p w14:paraId="414AA6F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Interjúk alapján hivatások bemutatása, kreatív imádság</w:t>
            </w:r>
          </w:p>
          <w:p w14:paraId="67F4BCC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Egyensúly</w:t>
            </w:r>
          </w:p>
          <w:p w14:paraId="32FB171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C09" w:rsidRPr="00D36CA2" w14:paraId="73CC24EA" w14:textId="77777777" w:rsidTr="00847C09">
        <w:trPr>
          <w:trHeight w:val="164"/>
        </w:trPr>
        <w:tc>
          <w:tcPr>
            <w:tcW w:w="2086" w:type="dxa"/>
          </w:tcPr>
          <w:p w14:paraId="21DA919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5910220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231D6EDE" w14:textId="5AF5332A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14:paraId="687C4CB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3979D51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1.</w:t>
            </w:r>
          </w:p>
          <w:p w14:paraId="6A7ACC91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4. Jézus megkenetése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Betániában</w:t>
            </w:r>
            <w:proofErr w:type="spellEnd"/>
          </w:p>
          <w:p w14:paraId="1662FF97" w14:textId="0406D3F6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12,1-8)</w:t>
            </w:r>
          </w:p>
        </w:tc>
        <w:tc>
          <w:tcPr>
            <w:tcW w:w="2541" w:type="dxa"/>
            <w:gridSpan w:val="3"/>
          </w:tcPr>
          <w:p w14:paraId="6EF3FC0D" w14:textId="14FE2C75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Azt felismertetni, hogy a megtérés képes megváltoztatni az ember életét. Ez a változás őszinte hálában és meglepő tettekben is megnyilvánulhat.</w:t>
            </w:r>
          </w:p>
        </w:tc>
        <w:tc>
          <w:tcPr>
            <w:tcW w:w="8046" w:type="dxa"/>
            <w:gridSpan w:val="5"/>
          </w:tcPr>
          <w:p w14:paraId="410514E8" w14:textId="75FC3ECC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Azt felismertetni, hogy a megtérés képes megváltoztatni az ember életét. Ez a változás őszinte hálában és meglepő tettekben is megnyilvánulhat.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hála mögötti motiváció felismertetése.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Annak a segítése, hogy a tanuló a saját élethelyzeteiben keressen lehetőséget az általa megtapasztalt, Isten kegyelmére adott, Isten iránti hálából fakadó tettekre alkalmakat. </w:t>
            </w:r>
          </w:p>
        </w:tc>
        <w:tc>
          <w:tcPr>
            <w:tcW w:w="3106" w:type="dxa"/>
            <w:gridSpan w:val="3"/>
          </w:tcPr>
          <w:p w14:paraId="6901FE1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0C7D7414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2C342A1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43DACDD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19. ének szövegét imádkozni, villámtörténetek: hála-hálátlanság</w:t>
            </w:r>
          </w:p>
          <w:p w14:paraId="3C16F81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Történet szereplőinek jellemzése hála-hálátlanság szempontjából, hálarítusok</w:t>
            </w:r>
          </w:p>
          <w:p w14:paraId="4AECA6E9" w14:textId="58383510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70E11536" w14:textId="77777777" w:rsidTr="00847C09">
        <w:trPr>
          <w:trHeight w:val="865"/>
        </w:trPr>
        <w:tc>
          <w:tcPr>
            <w:tcW w:w="2086" w:type="dxa"/>
          </w:tcPr>
          <w:p w14:paraId="0BB8B1F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478F42AB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308C1DC2" w14:textId="5DFD64F9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14:paraId="7F58952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Ünnepeljünk együtt!</w:t>
            </w:r>
          </w:p>
          <w:p w14:paraId="045FF4E9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2.</w:t>
            </w:r>
          </w:p>
          <w:p w14:paraId="70433109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Jézus hét szava a kereszten</w:t>
            </w:r>
          </w:p>
          <w:p w14:paraId="185F1834" w14:textId="5CBD0E6B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(olvasmány)</w:t>
            </w:r>
          </w:p>
        </w:tc>
        <w:tc>
          <w:tcPr>
            <w:tcW w:w="2541" w:type="dxa"/>
            <w:gridSpan w:val="3"/>
          </w:tcPr>
          <w:p w14:paraId="13303206" w14:textId="5BDF0B4A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Jézus utolsó szavai mögött lévő hit és a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szenvedés tudatos vállalásának a megmutatása.</w:t>
            </w:r>
          </w:p>
        </w:tc>
        <w:tc>
          <w:tcPr>
            <w:tcW w:w="8046" w:type="dxa"/>
            <w:gridSpan w:val="5"/>
          </w:tcPr>
          <w:p w14:paraId="16C10FB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Jézus utolsó szavai mögött lévő hit és a szenvedés tudatos vállalásának a megmutatása.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Csodálkoztassa rá a hitoktató a diákokat arra, hogy Jézus még az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lastRenderedPageBreak/>
              <w:t>utolsó pillanataiban sem önmagával, hanem másokkal foglalkozott.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tanuló aktív részvétele egy lelkipásztor/hitoktató által vezetett, csoport- és korosztály szintű passiójátékba.</w:t>
            </w:r>
          </w:p>
          <w:p w14:paraId="3AFBCD52" w14:textId="58051DD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0784C6A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</w:p>
          <w:p w14:paraId="0BC5F97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 xml:space="preserve">Istennek báránya… </w:t>
            </w:r>
          </w:p>
          <w:p w14:paraId="44FF38C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7. ének)</w:t>
            </w:r>
          </w:p>
          <w:p w14:paraId="0E32AE4C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lastRenderedPageBreak/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7ADFB809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</w:pPr>
          </w:p>
        </w:tc>
        <w:tc>
          <w:tcPr>
            <w:tcW w:w="3348" w:type="dxa"/>
            <w:gridSpan w:val="2"/>
          </w:tcPr>
          <w:p w14:paraId="4955585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Passió</w:t>
            </w:r>
          </w:p>
          <w:p w14:paraId="6A2A434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Szereposztás szerinti felolvasás</w:t>
            </w:r>
          </w:p>
          <w:p w14:paraId="091E77A8" w14:textId="72635CB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Terem berendezése.</w:t>
            </w:r>
          </w:p>
        </w:tc>
      </w:tr>
      <w:tr w:rsidR="00847C09" w:rsidRPr="00D36CA2" w14:paraId="481CA107" w14:textId="77777777" w:rsidTr="00847C09">
        <w:trPr>
          <w:trHeight w:val="164"/>
        </w:trPr>
        <w:tc>
          <w:tcPr>
            <w:tcW w:w="2086" w:type="dxa"/>
          </w:tcPr>
          <w:p w14:paraId="5D178FE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27. hét</w:t>
            </w:r>
          </w:p>
          <w:p w14:paraId="6BF87CE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36DC06DA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1FE962B" w14:textId="31FFB2BC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14:paraId="68E9EB71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0FA4928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Készülődés a húsvétra 3.</w:t>
            </w:r>
          </w:p>
          <w:p w14:paraId="4CD56E14" w14:textId="77777777" w:rsidR="00847C09" w:rsidRPr="002E58A8" w:rsidRDefault="00847C09" w:rsidP="00847C09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5. Jézus és Mária</w:t>
            </w:r>
          </w:p>
          <w:p w14:paraId="32ECDA7F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20,11–18)</w:t>
            </w:r>
          </w:p>
          <w:p w14:paraId="5331FF0D" w14:textId="1059615D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3"/>
          </w:tcPr>
          <w:p w14:paraId="40127A47" w14:textId="4386FCD3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Arra bátorítás, hogy a tanuló elfogadja olyan valóságként Jézus feltámadását, ami az ő életére is hatással van.</w:t>
            </w:r>
          </w:p>
        </w:tc>
        <w:tc>
          <w:tcPr>
            <w:tcW w:w="8046" w:type="dxa"/>
            <w:gridSpan w:val="5"/>
          </w:tcPr>
          <w:p w14:paraId="1FE9C67E" w14:textId="2C9DF775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felismertetése, hogy Jézus feltámadása valóság, aminek a Bibliában több „bizonyítékát” is olvashatjuk.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az érzésnek a megalapozása és/vagy megerősítése, hogy Jézus feltámadása valóság és ez életünkre is hatással lehet.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Arra bátorítás, hogy a tanuló elfogadja olyan valóságként Jézus feltámadását, ami az ő életére is hatással van. </w:t>
            </w:r>
          </w:p>
        </w:tc>
        <w:tc>
          <w:tcPr>
            <w:tcW w:w="3106" w:type="dxa"/>
            <w:gridSpan w:val="3"/>
          </w:tcPr>
          <w:p w14:paraId="432AFDF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mélyből hozzád száll szavak (TK 2. ének)</w:t>
            </w:r>
          </w:p>
          <w:p w14:paraId="635D20D4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66709B4D" w14:textId="06C13EC9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i/>
              </w:rPr>
              <w:t xml:space="preserve">„Mert meg vagyok győződve, hogy sem halál, …sem magasság, sem mélység… nem választ el minket Isten szeretetétől, amely megjelent Jézus Krisztusban, a mi Urunkban.” </w:t>
            </w:r>
            <w:r w:rsidRPr="002E58A8">
              <w:t>(Róm 8,38–39)</w:t>
            </w:r>
          </w:p>
        </w:tc>
        <w:tc>
          <w:tcPr>
            <w:tcW w:w="3348" w:type="dxa"/>
            <w:gridSpan w:val="2"/>
          </w:tcPr>
          <w:p w14:paraId="3E92495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Grafikon </w:t>
            </w:r>
          </w:p>
          <w:p w14:paraId="0D152BF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Mária életének grafikonja, Mária élete</w:t>
            </w:r>
          </w:p>
          <w:p w14:paraId="0902B669" w14:textId="00433DA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06CEDA2F" w14:textId="77777777" w:rsidTr="00847C09">
        <w:trPr>
          <w:trHeight w:val="164"/>
        </w:trPr>
        <w:tc>
          <w:tcPr>
            <w:tcW w:w="2086" w:type="dxa"/>
          </w:tcPr>
          <w:p w14:paraId="3978B27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66631C6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034481F8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1821BE6" w14:textId="763ABA91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14:paraId="3819AD2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Húsvéti készülődés</w:t>
            </w:r>
          </w:p>
          <w:p w14:paraId="0C937FC6" w14:textId="4C1471AE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kreatív húsvéti óra javasolt.</w:t>
            </w:r>
          </w:p>
        </w:tc>
        <w:tc>
          <w:tcPr>
            <w:tcW w:w="17041" w:type="dxa"/>
            <w:gridSpan w:val="13"/>
          </w:tcPr>
          <w:p w14:paraId="475A091C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Húsvéti énekek, kézműves feladatok, filmvetítés.</w:t>
            </w:r>
          </w:p>
          <w:p w14:paraId="641C5C66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Megjegyzés: Ha filmvetítést tervezünk, akkor a két szabadon tervezhető órában van lehetőség </w:t>
            </w:r>
            <w:proofErr w:type="spellStart"/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végignézni</w:t>
            </w:r>
            <w:proofErr w:type="spellEnd"/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×</w:t>
            </w:r>
            <w:r w:rsidRPr="002E58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45 percben</w:t>
            </w:r>
          </w:p>
          <w:p w14:paraId="2F119E1B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Ötlet: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Risen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című amerikai film </w:t>
            </w:r>
            <w:hyperlink r:id="rId8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https://videa.hu/videok/emberek-vlogok/feltamadt-risen-kX78qjXdlItoUbO2</w:t>
              </w:r>
            </w:hyperlink>
          </w:p>
          <w:p w14:paraId="3B27F42B" w14:textId="4FF8E4A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7C09" w:rsidRPr="00D36CA2" w14:paraId="6190052C" w14:textId="77777777" w:rsidTr="00E362B3">
        <w:trPr>
          <w:trHeight w:val="164"/>
        </w:trPr>
        <w:tc>
          <w:tcPr>
            <w:tcW w:w="21588" w:type="dxa"/>
            <w:gridSpan w:val="15"/>
          </w:tcPr>
          <w:p w14:paraId="638B7698" w14:textId="77777777" w:rsidR="00847C09" w:rsidRPr="00583C16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4.</w:t>
            </w:r>
          </w:p>
          <w:p w14:paraId="785190F6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18C1E58D" w14:textId="6C333536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847C09" w:rsidRPr="00D36CA2" w14:paraId="54C28022" w14:textId="77777777" w:rsidTr="00847C09">
        <w:trPr>
          <w:trHeight w:val="164"/>
        </w:trPr>
        <w:tc>
          <w:tcPr>
            <w:tcW w:w="2086" w:type="dxa"/>
          </w:tcPr>
          <w:p w14:paraId="4667B095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12EE2A69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55DDAF4C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349AD672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6C01E0F3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14:paraId="1F1FC0AB" w14:textId="38D20726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24. Protestáns nők Isten szolgálatában 1.</w:t>
            </w:r>
          </w:p>
        </w:tc>
        <w:tc>
          <w:tcPr>
            <w:tcW w:w="2541" w:type="dxa"/>
            <w:gridSpan w:val="3"/>
          </w:tcPr>
          <w:p w14:paraId="6C69119F" w14:textId="77777777" w:rsidR="00847C09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Lorántffy Zsuzsanna és Árva Bethlen Kata élettörténetén keresztül rámutatni arra, hogy mit jelent az imádsággal végzett munka.</w:t>
            </w:r>
          </w:p>
          <w:p w14:paraId="202F134D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15D5F24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 Lorántffy Zsuzsanna és Árva Bethlen Kata élettörténetén keresztül rámutatni arra, hogy mit jelent az imádsággal végzett munka. </w:t>
            </w:r>
          </w:p>
          <w:p w14:paraId="4BBC6ED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hivatás és a hasznosság érzelmi hátterének a feltárása.</w:t>
            </w:r>
          </w:p>
          <w:p w14:paraId="490426C5" w14:textId="16F4771C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életében olyan feladatok/területek keresése, ahol hasznos lehet.</w:t>
            </w:r>
          </w:p>
        </w:tc>
        <w:tc>
          <w:tcPr>
            <w:tcW w:w="3106" w:type="dxa"/>
            <w:gridSpan w:val="3"/>
          </w:tcPr>
          <w:p w14:paraId="3B8A3A9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Sűrű sötét van mindenfelé</w:t>
            </w:r>
          </w:p>
          <w:p w14:paraId="40F5E53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13. ének)</w:t>
            </w:r>
          </w:p>
          <w:p w14:paraId="3467DB61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</w:p>
          <w:p w14:paraId="0F57F501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Cs/>
                <w:iCs/>
              </w:rPr>
              <w:t>szabadon választható</w:t>
            </w:r>
          </w:p>
          <w:p w14:paraId="3F503D71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348" w:type="dxa"/>
            <w:gridSpan w:val="2"/>
          </w:tcPr>
          <w:p w14:paraId="3C5ED5E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Textilekkel kifejezni a nők feladatát ma és 100 éve.</w:t>
            </w:r>
          </w:p>
          <w:p w14:paraId="1D40845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TK 24. lecke,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24. lecke</w:t>
            </w:r>
          </w:p>
          <w:p w14:paraId="0451E4C8" w14:textId="4F20CDE6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1E01F0A1" w14:textId="77777777" w:rsidTr="00847C09">
        <w:trPr>
          <w:trHeight w:val="164"/>
        </w:trPr>
        <w:tc>
          <w:tcPr>
            <w:tcW w:w="2086" w:type="dxa"/>
          </w:tcPr>
          <w:p w14:paraId="761E79D0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0A342A5C" w14:textId="77777777" w:rsidR="00847C09" w:rsidRPr="00980327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0E49C066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15790938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816DBD7" w14:textId="042599E0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24. Pro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testáns nők Isten szolgálatában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41" w:type="dxa"/>
            <w:gridSpan w:val="3"/>
          </w:tcPr>
          <w:p w14:paraId="0FFC8B4B" w14:textId="318CE82A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Lorántffy Zsuzsanna és Árva Bethlen Kata élettörténetén keresztül rámutatni arra, hogy mit jelent az imádsággal végzett munka.</w:t>
            </w:r>
          </w:p>
        </w:tc>
        <w:tc>
          <w:tcPr>
            <w:tcW w:w="8046" w:type="dxa"/>
            <w:gridSpan w:val="5"/>
          </w:tcPr>
          <w:p w14:paraId="05B3592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 xml:space="preserve"> Lorántffy Zsuzsanna és Árva Bethlen Kata élettörténetén keresztül rámutatni arra, hogy mit jelent az imádsággal végzett munka. </w:t>
            </w:r>
          </w:p>
          <w:p w14:paraId="4C708C2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hivatás és a hasznosság érzelmi hátterének a feltárása.</w:t>
            </w:r>
          </w:p>
          <w:p w14:paraId="66787AF6" w14:textId="14BDA39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életében olyan feladatok/területek keresése, ahol hasznos lehet.</w:t>
            </w:r>
          </w:p>
        </w:tc>
        <w:tc>
          <w:tcPr>
            <w:tcW w:w="3106" w:type="dxa"/>
            <w:gridSpan w:val="3"/>
          </w:tcPr>
          <w:p w14:paraId="4A398F27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1D35A6F5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</w:t>
            </w:r>
          </w:p>
          <w:p w14:paraId="2E52CC0A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37120A7B" w14:textId="7D4142A1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348" w:type="dxa"/>
            <w:gridSpan w:val="2"/>
          </w:tcPr>
          <w:p w14:paraId="396A569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Állítások a nagyasszonyokról: igaz-hamis.</w:t>
            </w:r>
          </w:p>
          <w:p w14:paraId="3F8929E9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Egy református magániskola egy hetének megtervezése</w:t>
            </w:r>
          </w:p>
          <w:p w14:paraId="4A28E5BA" w14:textId="0C19B2E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1A19E9E3" w14:textId="77777777" w:rsidTr="00847C09">
        <w:trPr>
          <w:trHeight w:val="164"/>
        </w:trPr>
        <w:tc>
          <w:tcPr>
            <w:tcW w:w="2086" w:type="dxa"/>
          </w:tcPr>
          <w:p w14:paraId="3E66CCA4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8C5834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1C49EA26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CFCBC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0AF52C2" w14:textId="360EB963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25. A református egyház diakóniája</w:t>
            </w:r>
          </w:p>
        </w:tc>
        <w:tc>
          <w:tcPr>
            <w:tcW w:w="2541" w:type="dxa"/>
            <w:gridSpan w:val="3"/>
          </w:tcPr>
          <w:p w14:paraId="01068D7C" w14:textId="6DEAEC25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diakóniai lelkület, szeretetszolgálati attitűd megalapozása és/vagy fejlődésének segítése.</w:t>
            </w:r>
          </w:p>
        </w:tc>
        <w:tc>
          <w:tcPr>
            <w:tcW w:w="8046" w:type="dxa"/>
            <w:gridSpan w:val="5"/>
          </w:tcPr>
          <w:p w14:paraId="687237D5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 református egyház diakóniájának az alapszintű megismertetése.</w:t>
            </w:r>
          </w:p>
          <w:p w14:paraId="00D4D1E8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diakóniai lelkület, szeretetszolgálati attitűd megalapozása és/vagy fejlődésének segítése.</w:t>
            </w:r>
          </w:p>
          <w:p w14:paraId="7F85577E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Arra bátorítás, hogy a tanuló keresse és gyakorolja azokat a lehetőségeket, amikor ő maga be tud kapcsolódni az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MRE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diakóniai szolgálatába.  </w:t>
            </w:r>
          </w:p>
          <w:p w14:paraId="736E7994" w14:textId="5E3794E6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gridSpan w:val="3"/>
          </w:tcPr>
          <w:p w14:paraId="397A6F0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Áldjátok az Úr nevét…</w:t>
            </w:r>
          </w:p>
          <w:p w14:paraId="2902B82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4. ének)</w:t>
            </w:r>
          </w:p>
          <w:p w14:paraId="685FDB74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4072D3D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8A8">
              <w:rPr>
                <w:rFonts w:ascii="Times New Roman" w:hAnsi="Times New Roman"/>
                <w:i/>
                <w:sz w:val="24"/>
                <w:szCs w:val="24"/>
              </w:rPr>
              <w:t>„Mi erősek pedig tartozunk azzal, hogy az erőtlenek gyengeségeit hordozzuk.”</w:t>
            </w:r>
          </w:p>
          <w:p w14:paraId="703B110F" w14:textId="10350199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t>(Róm  15,1)</w:t>
            </w:r>
          </w:p>
        </w:tc>
        <w:tc>
          <w:tcPr>
            <w:tcW w:w="3348" w:type="dxa"/>
            <w:gridSpan w:val="2"/>
          </w:tcPr>
          <w:p w14:paraId="5C8B0A0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Befejezetlen mondatok</w:t>
            </w:r>
          </w:p>
          <w:p w14:paraId="5D0D426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Emlékgyűjtemény,  kreatív imádság</w:t>
            </w:r>
          </w:p>
          <w:p w14:paraId="250A6037" w14:textId="60BA4828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Egyenlőtlen erőforrások-játék</w:t>
            </w:r>
          </w:p>
        </w:tc>
      </w:tr>
      <w:tr w:rsidR="00847C09" w:rsidRPr="00D36CA2" w14:paraId="3A9A4D14" w14:textId="77777777" w:rsidTr="00847C09">
        <w:trPr>
          <w:trHeight w:val="164"/>
        </w:trPr>
        <w:tc>
          <w:tcPr>
            <w:tcW w:w="2086" w:type="dxa"/>
          </w:tcPr>
          <w:p w14:paraId="5AA885DA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E23D21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0F3E8FC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144DBB9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3CECABF" w14:textId="656F0A55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26. Magyar protestánsok a magyar irodalomban</w:t>
            </w:r>
          </w:p>
        </w:tc>
        <w:tc>
          <w:tcPr>
            <w:tcW w:w="2541" w:type="dxa"/>
            <w:gridSpan w:val="3"/>
          </w:tcPr>
          <w:p w14:paraId="2F44C68C" w14:textId="6FEC5CFB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Annak a belső érzésnek a segítése, hogy a tanuló megérezhesse, hogy a hit és a hívő gondolkodás többféle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módon (pl. irodalmi alkotásokban is) megnyilvánulhat.</w:t>
            </w:r>
          </w:p>
        </w:tc>
        <w:tc>
          <w:tcPr>
            <w:tcW w:w="8046" w:type="dxa"/>
            <w:gridSpan w:val="5"/>
          </w:tcPr>
          <w:p w14:paraId="59B7FDE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a hit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kifejeződése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lehet egy irodalmi alkotás is.</w:t>
            </w:r>
          </w:p>
          <w:p w14:paraId="0295209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Annak a belső érzésnek a segítése, hogy a tanuló megérezhesse, hogy a hit és a hívő gondolkodás többféle módon (pl. irodalmi alkotásokban is) megnyilvánulhat.</w:t>
            </w:r>
          </w:p>
          <w:p w14:paraId="7C81B56F" w14:textId="2E0F7913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A tanuló saját hitét kifejező alkotásokra bátorítás.</w:t>
            </w:r>
          </w:p>
        </w:tc>
        <w:tc>
          <w:tcPr>
            <w:tcW w:w="3106" w:type="dxa"/>
            <w:gridSpan w:val="3"/>
          </w:tcPr>
          <w:p w14:paraId="22A4A74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Bocsásd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meg, Úristen</w:t>
            </w:r>
          </w:p>
          <w:p w14:paraId="21B2CD7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63818401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bCs/>
                <w:iCs/>
              </w:rPr>
              <w:t>szabadon választható.</w:t>
            </w:r>
          </w:p>
          <w:p w14:paraId="7AB20D86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171A5598" w14:textId="72C3A706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348" w:type="dxa"/>
            <w:gridSpan w:val="2"/>
          </w:tcPr>
          <w:p w14:paraId="1BBDD4D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Közös pontok keresése művészi alkotásokban</w:t>
            </w:r>
          </w:p>
          <w:p w14:paraId="5C9B7CB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tankönyvi idézetek kiscsoportos feldolgozása,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versírás, TK 26. lecke,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26. lecke, kreatív imádság</w:t>
            </w:r>
          </w:p>
          <w:p w14:paraId="68525BD8" w14:textId="540D8526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454B6B58" w14:textId="77777777" w:rsidTr="00847C09">
        <w:trPr>
          <w:trHeight w:val="164"/>
        </w:trPr>
        <w:tc>
          <w:tcPr>
            <w:tcW w:w="2086" w:type="dxa"/>
          </w:tcPr>
          <w:p w14:paraId="6E1F52B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2B5D708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403953" w14:textId="55071490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14:paraId="604736B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27.  Fiatalok Isten vonzásában:</w:t>
            </w:r>
          </w:p>
          <w:p w14:paraId="6BBA2825" w14:textId="270AA768" w:rsidR="00847C09" w:rsidRPr="002E58A8" w:rsidRDefault="00847C09" w:rsidP="00847C09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ifjúsági csoportok és találkozók</w:t>
            </w:r>
          </w:p>
        </w:tc>
        <w:tc>
          <w:tcPr>
            <w:tcW w:w="2554" w:type="dxa"/>
            <w:gridSpan w:val="4"/>
          </w:tcPr>
          <w:p w14:paraId="799330CA" w14:textId="5EC4F89A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Vágyakozás felébresztése a református ifjúsági csoportokhoz (elsősorban a saját gyülekezetében található ifihez) való tartozásra.</w:t>
            </w:r>
          </w:p>
        </w:tc>
        <w:tc>
          <w:tcPr>
            <w:tcW w:w="8063" w:type="dxa"/>
            <w:gridSpan w:val="5"/>
          </w:tcPr>
          <w:p w14:paraId="45821226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Annak a felismertetése, hogy vannak református ifjúsági csoportok is, ahová tartozhat a fiatal.</w:t>
            </w:r>
          </w:p>
          <w:p w14:paraId="29FF0C5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Vágyakozás felébresztése a református ifjúsági csoportokhoz (elsősorban a saját gyülekezetében található ifihez) való tartozásra.</w:t>
            </w:r>
          </w:p>
          <w:p w14:paraId="1EC3ABD9" w14:textId="3889BCA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A gyülekezeti, egyházmegyei lehetőségeknek megfelelően annak a segítése, hogy bekapcsolódhasson a helyi ifjúsági csoportokba.</w:t>
            </w:r>
          </w:p>
        </w:tc>
        <w:tc>
          <w:tcPr>
            <w:tcW w:w="3112" w:type="dxa"/>
            <w:gridSpan w:val="3"/>
          </w:tcPr>
          <w:p w14:paraId="171711FC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mélyből hozzád száll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szavam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(TK 2 ének.)</w:t>
            </w:r>
          </w:p>
          <w:p w14:paraId="6B19B6AD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  <w:p w14:paraId="54820BA6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53A45E0D" w14:textId="236195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2" w:type="dxa"/>
          </w:tcPr>
          <w:p w14:paraId="1C05C270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Dobozokban állítások-beskatulyázva</w:t>
            </w:r>
          </w:p>
          <w:p w14:paraId="2401021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Bibliai fiatalok, TK 27. lecke,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MFEI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27. lecke</w:t>
            </w:r>
          </w:p>
          <w:p w14:paraId="170C1341" w14:textId="55B9865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009B7357" w14:textId="77777777" w:rsidTr="00847C09">
        <w:trPr>
          <w:trHeight w:val="164"/>
        </w:trPr>
        <w:tc>
          <w:tcPr>
            <w:tcW w:w="2086" w:type="dxa"/>
          </w:tcPr>
          <w:p w14:paraId="6F003F5F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78C2568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83F766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FF063E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9649A77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Hitvalló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elődeink</w:t>
            </w:r>
            <w:proofErr w:type="spell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0F88877" w14:textId="3386AAA9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Saját iskolából való elődök</w:t>
            </w:r>
          </w:p>
        </w:tc>
        <w:tc>
          <w:tcPr>
            <w:tcW w:w="2554" w:type="dxa"/>
            <w:gridSpan w:val="4"/>
          </w:tcPr>
          <w:p w14:paraId="39982442" w14:textId="504DF0A8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Hitvalló elődök életének megismerése.</w:t>
            </w:r>
          </w:p>
        </w:tc>
        <w:tc>
          <w:tcPr>
            <w:tcW w:w="8063" w:type="dxa"/>
            <w:gridSpan w:val="5"/>
          </w:tcPr>
          <w:p w14:paraId="1CB3C874" w14:textId="59164003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év során bármikor betervezhető, szabadon használható</w:t>
            </w:r>
          </w:p>
        </w:tc>
        <w:tc>
          <w:tcPr>
            <w:tcW w:w="3112" w:type="dxa"/>
            <w:gridSpan w:val="3"/>
          </w:tcPr>
          <w:p w14:paraId="45A28AE8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07B7BBA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1DC0C4" w14:textId="2EA5BEB2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2E58A8">
              <w:rPr>
                <w:b/>
                <w:bCs/>
                <w:iCs/>
              </w:rPr>
              <w:t xml:space="preserve">Aranymondás: </w:t>
            </w:r>
            <w:r w:rsidRPr="002E58A8">
              <w:rPr>
                <w:bCs/>
                <w:iCs/>
              </w:rPr>
              <w:t>szabadon választható.</w:t>
            </w:r>
          </w:p>
        </w:tc>
        <w:tc>
          <w:tcPr>
            <w:tcW w:w="3312" w:type="dxa"/>
          </w:tcPr>
          <w:p w14:paraId="279176C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86680B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Diákok készüljenek kiselőadással.</w:t>
            </w:r>
          </w:p>
          <w:p w14:paraId="6878E2A3" w14:textId="495226DE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847C09" w:rsidRPr="00D36CA2" w14:paraId="5D29291A" w14:textId="77777777" w:rsidTr="00847C09">
        <w:trPr>
          <w:trHeight w:val="164"/>
        </w:trPr>
        <w:tc>
          <w:tcPr>
            <w:tcW w:w="2086" w:type="dxa"/>
          </w:tcPr>
          <w:p w14:paraId="0AB23C2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2BB1CC7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4BFDD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6B104" w14:textId="77777777" w:rsidR="00847C09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00BBC40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96DBE35" w14:textId="2240DAE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28. Hogyan hív engem Isten?</w:t>
            </w:r>
          </w:p>
        </w:tc>
        <w:tc>
          <w:tcPr>
            <w:tcW w:w="2541" w:type="dxa"/>
            <w:gridSpan w:val="3"/>
          </w:tcPr>
          <w:p w14:paraId="2D1A99A6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Annak a segítése, hogy a tanuló saját maga számára meg tudja fogalmazni, hogy Isten őt hogyan hívja és ez a hívás mire indítja őt.</w:t>
            </w:r>
          </w:p>
          <w:p w14:paraId="0226E268" w14:textId="4DA98B7E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5"/>
          </w:tcPr>
          <w:p w14:paraId="708544F3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  <w:t>Az év során tanultak felidézésével annak a tudatosítása, hogy Isten minden embert hív magához, és ez a hívás egy belső késztetést is jelent.</w:t>
            </w:r>
          </w:p>
          <w:p w14:paraId="43B321B4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Affektív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Az Isten hívásához kapcsolódó belső késztetés felismertetése. </w:t>
            </w:r>
          </w:p>
          <w:p w14:paraId="28C859AB" w14:textId="4A20C0F2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: Annak a segítése, hogy a tanuló saját maga számára meg tudja fogalmazni, hogy Isten őt hogyan hívja és ez a hívás mire indítja őt. </w:t>
            </w:r>
          </w:p>
        </w:tc>
        <w:tc>
          <w:tcPr>
            <w:tcW w:w="3106" w:type="dxa"/>
            <w:gridSpan w:val="3"/>
          </w:tcPr>
          <w:p w14:paraId="6596D37C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663C3880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  <w:r w:rsidRPr="002E58A8">
              <w:rPr>
                <w:i/>
              </w:rPr>
              <w:t xml:space="preserve">„Nyitott ajtót adtam </w:t>
            </w:r>
            <w:proofErr w:type="spellStart"/>
            <w:r w:rsidRPr="002E58A8">
              <w:rPr>
                <w:i/>
              </w:rPr>
              <w:t>eléd</w:t>
            </w:r>
            <w:proofErr w:type="spellEnd"/>
            <w:r w:rsidRPr="002E58A8">
              <w:rPr>
                <w:i/>
              </w:rPr>
              <w:t>, amelyet senki ne nem zárhat.”</w:t>
            </w:r>
          </w:p>
          <w:p w14:paraId="74531A3B" w14:textId="2F507B64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t>(Jel 3,8)</w:t>
            </w:r>
          </w:p>
        </w:tc>
        <w:tc>
          <w:tcPr>
            <w:tcW w:w="3348" w:type="dxa"/>
            <w:gridSpan w:val="2"/>
          </w:tcPr>
          <w:p w14:paraId="3D9A6C97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Játék: Mit kérsz tőlem? Hogyan hívta Isten azokat a bibliai szereplőket és egyháztörténeti személyeket, akikről idén tanultunk? Hogyan engedelmeskedtek neki?</w:t>
            </w:r>
          </w:p>
          <w:p w14:paraId="0B91384A" w14:textId="4387A813" w:rsidR="00847C09" w:rsidRPr="009D46CF" w:rsidRDefault="00847C09" w:rsidP="00847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Feldolgozás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: Hogyan hív engem Isten? Hogyan válaszolok rá? Kapu-készítése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47C09" w:rsidRPr="00D36CA2" w14:paraId="311129EA" w14:textId="77777777" w:rsidTr="00847C09">
        <w:trPr>
          <w:trHeight w:val="164"/>
        </w:trPr>
        <w:tc>
          <w:tcPr>
            <w:tcW w:w="2086" w:type="dxa"/>
          </w:tcPr>
          <w:p w14:paraId="25D1ED53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18A613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BF7F0D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4866E9" w14:textId="3179DEEE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461" w:type="dxa"/>
          </w:tcPr>
          <w:p w14:paraId="030B8C34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Összefoglalás II.</w:t>
            </w:r>
          </w:p>
          <w:p w14:paraId="7C27D9C1" w14:textId="6D0E5B1D" w:rsidR="00847C09" w:rsidRPr="002E58A8" w:rsidRDefault="00847C09" w:rsidP="00847C0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Hitben élők a történelem során</w:t>
            </w:r>
          </w:p>
        </w:tc>
        <w:tc>
          <w:tcPr>
            <w:tcW w:w="2541" w:type="dxa"/>
            <w:gridSpan w:val="3"/>
          </w:tcPr>
          <w:p w14:paraId="7D6D2E1A" w14:textId="5ACA5887" w:rsidR="00847C09" w:rsidRPr="002E58A8" w:rsidRDefault="00847C09" w:rsidP="00847C0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hitben való hűség témájához kapcsolódóan imádságok megfogalmazása és gyakorlása.</w:t>
            </w:r>
          </w:p>
        </w:tc>
        <w:tc>
          <w:tcPr>
            <w:tcW w:w="8046" w:type="dxa"/>
            <w:gridSpan w:val="5"/>
          </w:tcPr>
          <w:p w14:paraId="1FB320A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Az eddig tanultak átismétlése, elmélyítése kérdések segítségével.</w:t>
            </w:r>
          </w:p>
          <w:p w14:paraId="35F8E9A2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Bátorítás az Isten iránti hűségre a tanult személyek életpéldájának a felidézése segítségével.</w:t>
            </w:r>
          </w:p>
          <w:p w14:paraId="141F1112" w14:textId="2927B775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hitben való hűség témájához kapcsolódóan imádságok megfogalmazása és gyakorlása.</w:t>
            </w:r>
          </w:p>
        </w:tc>
        <w:tc>
          <w:tcPr>
            <w:tcW w:w="3106" w:type="dxa"/>
            <w:gridSpan w:val="3"/>
          </w:tcPr>
          <w:p w14:paraId="7E118F8D" w14:textId="73B5C18B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eddig tanult ének és aranymondások ismétlése.</w:t>
            </w:r>
          </w:p>
        </w:tc>
        <w:tc>
          <w:tcPr>
            <w:tcW w:w="3348" w:type="dxa"/>
            <w:gridSpan w:val="2"/>
          </w:tcPr>
          <w:p w14:paraId="1ECEDA9F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Egy igaz és két hamis állítás a munkafüzet 3. feladatához kapcsolódva.</w:t>
            </w:r>
          </w:p>
          <w:p w14:paraId="753944CC" w14:textId="00A5D99C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Imádságok megfogalmazása.</w:t>
            </w:r>
          </w:p>
        </w:tc>
      </w:tr>
      <w:tr w:rsidR="00847C09" w:rsidRPr="00D36CA2" w14:paraId="6FE5B6EB" w14:textId="77777777" w:rsidTr="00847C09">
        <w:trPr>
          <w:trHeight w:val="164"/>
        </w:trPr>
        <w:tc>
          <w:tcPr>
            <w:tcW w:w="2086" w:type="dxa"/>
          </w:tcPr>
          <w:p w14:paraId="2B6A2133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21885D5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7725A9E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CF9B3A" w14:textId="35F3DB9C" w:rsidR="00847C09" w:rsidRDefault="00847C09" w:rsidP="00EA65F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682E91E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17361711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773144D6" w14:textId="111FA1B3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22AF50E4" w14:textId="77777777" w:rsidR="00EA65F2" w:rsidRDefault="00EA65F2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25EB7" w14:textId="77777777" w:rsidR="00EA65F2" w:rsidRDefault="00EA65F2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6D9CF2" w14:textId="77777777" w:rsidR="00EA65F2" w:rsidRDefault="00EA65F2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40BED" w14:textId="11B87BAF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041" w:type="dxa"/>
            <w:gridSpan w:val="13"/>
          </w:tcPr>
          <w:p w14:paraId="0719A2EC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0DC84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50660E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D0162" w14:textId="73A8BC65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kérő</w:t>
            </w:r>
            <w:proofErr w:type="gramEnd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4CA84ED9" w14:textId="72BACE9C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</w:tc>
      </w:tr>
      <w:tr w:rsidR="00847C09" w:rsidRPr="00D36CA2" w14:paraId="185F5736" w14:textId="77777777" w:rsidTr="00847C09">
        <w:trPr>
          <w:trHeight w:val="164"/>
        </w:trPr>
        <w:tc>
          <w:tcPr>
            <w:tcW w:w="2086" w:type="dxa"/>
          </w:tcPr>
          <w:p w14:paraId="058AFE30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04626B8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482BEC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1C9D6BA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73F56D2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57D6D640" w14:textId="23F26113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1453C07C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Készülés pünkösdre</w:t>
            </w:r>
          </w:p>
          <w:p w14:paraId="6C0C0EE4" w14:textId="77777777" w:rsidR="00847C09" w:rsidRPr="002E58A8" w:rsidRDefault="00847C09" w:rsidP="00847C09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(Ráhangolás)</w:t>
            </w:r>
          </w:p>
          <w:p w14:paraId="38E74031" w14:textId="25A4235C" w:rsidR="00847C09" w:rsidRPr="002E58A8" w:rsidRDefault="00847C09" w:rsidP="00847C09">
            <w:pPr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eastAsia="Times New Roman" w:hAnsi="Times New Roman"/>
                <w:b/>
                <w:sz w:val="24"/>
                <w:szCs w:val="24"/>
              </w:rPr>
              <w:t>KICSODA A SZENTLÉLEK?</w:t>
            </w:r>
          </w:p>
        </w:tc>
        <w:tc>
          <w:tcPr>
            <w:tcW w:w="17041" w:type="dxa"/>
            <w:gridSpan w:val="13"/>
          </w:tcPr>
          <w:p w14:paraId="3FDD9753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Ötlet: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ppt</w:t>
            </w:r>
            <w:proofErr w:type="spellEnd"/>
          </w:p>
          <w:p w14:paraId="33031A5A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Kicsoda a Szentlélek? Bibliaprojekt</w:t>
            </w:r>
          </w:p>
          <w:p w14:paraId="1916C850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</w:t>
              </w:r>
              <w:proofErr w:type="spellStart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www.youtube.com</w:t>
              </w:r>
              <w:proofErr w:type="spellEnd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/</w:t>
              </w:r>
              <w:proofErr w:type="spellStart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watch?v</w:t>
              </w:r>
              <w:proofErr w:type="spellEnd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=</w:t>
              </w:r>
              <w:proofErr w:type="spellStart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l_lMoU3Ik_Q</w:t>
              </w:r>
              <w:proofErr w:type="spellEnd"/>
            </w:hyperlink>
          </w:p>
          <w:p w14:paraId="1A0F61D5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vagy egy online cikk feldolgozása:</w:t>
            </w:r>
          </w:p>
          <w:p w14:paraId="5B28E7C4" w14:textId="77777777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</w:t>
              </w:r>
              <w:proofErr w:type="spellStart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www.teso.blog</w:t>
              </w:r>
              <w:proofErr w:type="spellEnd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/2019/01/08/mellesleg-van-</w:t>
              </w:r>
              <w:proofErr w:type="spellStart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szentlelek</w:t>
              </w:r>
              <w:proofErr w:type="spellEnd"/>
              <w:r w:rsidRPr="002E58A8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-is/</w:t>
              </w:r>
            </w:hyperlink>
          </w:p>
          <w:p w14:paraId="15D7F1AE" w14:textId="4B503DAB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Mellesleg van Szentlélek is.</w:t>
            </w:r>
          </w:p>
        </w:tc>
      </w:tr>
      <w:tr w:rsidR="00847C09" w:rsidRPr="00D36CA2" w14:paraId="7B271588" w14:textId="77777777" w:rsidTr="00847C09">
        <w:trPr>
          <w:trHeight w:val="164"/>
        </w:trPr>
        <w:tc>
          <w:tcPr>
            <w:tcW w:w="2086" w:type="dxa"/>
          </w:tcPr>
          <w:p w14:paraId="2482E4E1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C935072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4A8214E8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68ECE8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03557E51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8B1489A" w14:textId="01DB8AA0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461" w:type="dxa"/>
          </w:tcPr>
          <w:p w14:paraId="25C49726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1E75DC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668E0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24F22655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9EDFB" w14:textId="78B543E5" w:rsidR="00847C09" w:rsidRPr="002E58A8" w:rsidRDefault="00847C09" w:rsidP="00847C09">
            <w:pPr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Ezékiel látomása a csontok feltámadásáról. (Ez 37)</w:t>
            </w:r>
          </w:p>
        </w:tc>
        <w:tc>
          <w:tcPr>
            <w:tcW w:w="4259" w:type="dxa"/>
            <w:gridSpan w:val="5"/>
          </w:tcPr>
          <w:p w14:paraId="0F5F3226" w14:textId="5CFAB129" w:rsidR="00847C09" w:rsidRPr="009D46CF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>Arra való rámutatás, hogy a Szentlélek meg tudja újítani a hívő ember életét.</w:t>
            </w:r>
          </w:p>
        </w:tc>
        <w:tc>
          <w:tcPr>
            <w:tcW w:w="4263" w:type="dxa"/>
            <w:gridSpan w:val="2"/>
          </w:tcPr>
          <w:p w14:paraId="52138B15" w14:textId="186B4D3C" w:rsidR="00847C09" w:rsidRPr="009D46CF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Arra való rámutatás, hogy a Szentlélek meg tudja újítani a hívő ember életét.</w:t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Megújulás érzelmi hátterének a feltárása.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Arra bátorítani a diákokat, hogy elkeseredés helyett Isten Szentlelkétől kérjenek megújulást.</w:t>
            </w:r>
          </w:p>
        </w:tc>
        <w:tc>
          <w:tcPr>
            <w:tcW w:w="4260" w:type="dxa"/>
            <w:gridSpan w:val="3"/>
          </w:tcPr>
          <w:p w14:paraId="677EBA61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Szentlélek, jövel </w:t>
            </w:r>
          </w:p>
          <w:p w14:paraId="03C1154D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215ADA54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  <w:bCs/>
                <w:iCs/>
              </w:rPr>
              <w:t>Aranymondás:</w:t>
            </w:r>
            <w:r w:rsidRPr="002E58A8">
              <w:rPr>
                <w:i/>
                <w:shd w:val="clear" w:color="auto" w:fill="FFFFFF"/>
              </w:rPr>
              <w:t xml:space="preserve"> </w:t>
            </w:r>
          </w:p>
          <w:p w14:paraId="52CB9612" w14:textId="35769A90" w:rsidR="00847C09" w:rsidRPr="009D46CF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„Lelkemet adom belétek, életre keltek.”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  <w:t>(Ez 37,14)</w:t>
            </w:r>
          </w:p>
        </w:tc>
        <w:tc>
          <w:tcPr>
            <w:tcW w:w="4259" w:type="dxa"/>
            <w:gridSpan w:val="3"/>
          </w:tcPr>
          <w:p w14:paraId="22145C2F" w14:textId="77777777" w:rsidR="00847C09" w:rsidRPr="00663ED8" w:rsidRDefault="00847C09" w:rsidP="00847C09">
            <w:pPr>
              <w:spacing w:after="0" w:line="240" w:lineRule="auto"/>
              <w:rPr>
                <w:rFonts w:ascii="Times New Roman" w:hAnsi="Times New Roman"/>
              </w:rPr>
            </w:pPr>
            <w:r w:rsidRPr="00663ED8">
              <w:rPr>
                <w:rFonts w:ascii="Times New Roman" w:hAnsi="Times New Roman"/>
                <w:b/>
              </w:rPr>
              <w:t>Motiváció:</w:t>
            </w:r>
            <w:r w:rsidRPr="00663ED8">
              <w:rPr>
                <w:rFonts w:ascii="Times New Roman" w:hAnsi="Times New Roman"/>
              </w:rPr>
              <w:t xml:space="preserve"> Játék: újrakezdés</w:t>
            </w:r>
          </w:p>
          <w:p w14:paraId="022130B3" w14:textId="77777777" w:rsidR="00847C09" w:rsidRPr="00663ED8" w:rsidRDefault="00847C09" w:rsidP="00847C09">
            <w:pPr>
              <w:spacing w:after="0" w:line="240" w:lineRule="auto"/>
              <w:rPr>
                <w:rFonts w:ascii="Times New Roman" w:hAnsi="Times New Roman"/>
              </w:rPr>
            </w:pPr>
            <w:r w:rsidRPr="00663ED8">
              <w:rPr>
                <w:rFonts w:ascii="Times New Roman" w:hAnsi="Times New Roman"/>
                <w:b/>
              </w:rPr>
              <w:t>Feldolgozás</w:t>
            </w:r>
            <w:r w:rsidRPr="00663ED8">
              <w:rPr>
                <w:rFonts w:ascii="Times New Roman" w:hAnsi="Times New Roman"/>
              </w:rPr>
              <w:t>: Kortörténeti bevezető Ezékiel szemszögén keresztül, TK illusztrációjának értelmezése, újrakezdési élethelyzetek és a Szentlélek</w:t>
            </w:r>
          </w:p>
          <w:p w14:paraId="588ED8FC" w14:textId="4E55EA4A" w:rsidR="00847C09" w:rsidRPr="009D46CF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663ED8">
              <w:rPr>
                <w:rFonts w:ascii="Times New Roman" w:hAnsi="Times New Roman"/>
                <w:b/>
              </w:rPr>
              <w:t>További ötletek:</w:t>
            </w:r>
            <w:r w:rsidRPr="00663ED8">
              <w:rPr>
                <w:rFonts w:ascii="Times New Roman" w:hAnsi="Times New Roman"/>
              </w:rPr>
              <w:t xml:space="preserve"> </w:t>
            </w:r>
            <w:r w:rsidRPr="00663ED8">
              <w:rPr>
                <w:rFonts w:ascii="Times New Roman" w:hAnsi="Times New Roman"/>
                <w:b/>
              </w:rPr>
              <w:t>Képregény készítése</w:t>
            </w:r>
          </w:p>
        </w:tc>
      </w:tr>
      <w:tr w:rsidR="00847C09" w:rsidRPr="00D36CA2" w14:paraId="2660791F" w14:textId="77777777" w:rsidTr="00847C09">
        <w:trPr>
          <w:trHeight w:val="164"/>
        </w:trPr>
        <w:tc>
          <w:tcPr>
            <w:tcW w:w="2086" w:type="dxa"/>
          </w:tcPr>
          <w:p w14:paraId="5E61BB25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6555BEC" w14:textId="77777777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73B469A3" w14:textId="77777777" w:rsidR="00847C09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  <w:p w14:paraId="6B458A8C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65E11245" w14:textId="77777777" w:rsidR="00847C09" w:rsidRPr="00583C16" w:rsidRDefault="00847C09" w:rsidP="00847C0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366F97D8" w14:textId="0686D330" w:rsidR="00847C09" w:rsidRPr="00583C16" w:rsidRDefault="00847C09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469" w:type="dxa"/>
            <w:gridSpan w:val="2"/>
          </w:tcPr>
          <w:p w14:paraId="5109F99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6B9FFF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289E3B5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58504D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6. A Szentlélek munkálkodik: </w:t>
            </w:r>
            <w:proofErr w:type="spellStart"/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Kornéliusz</w:t>
            </w:r>
            <w:proofErr w:type="spellEnd"/>
          </w:p>
          <w:p w14:paraId="2C0D7AEE" w14:textId="77777777" w:rsidR="00847C09" w:rsidRPr="002E58A8" w:rsidRDefault="00847C09" w:rsidP="00847C09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(ApCsel 10)</w:t>
            </w:r>
          </w:p>
          <w:p w14:paraId="68D59FB5" w14:textId="6C32F941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gridSpan w:val="5"/>
          </w:tcPr>
          <w:p w14:paraId="5C5540B1" w14:textId="1C31D7F3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 xml:space="preserve">A már korábban megismert </w:t>
            </w:r>
            <w:proofErr w:type="spellStart"/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>Kornéliusz</w:t>
            </w:r>
            <w:proofErr w:type="spellEnd"/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 xml:space="preserve"> és Péter történetén keresztül a Szentlélek mindennapokban való munkájának a megmutatása.</w:t>
            </w:r>
            <w:r w:rsidRPr="009D46C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257" w:type="dxa"/>
          </w:tcPr>
          <w:p w14:paraId="4D9FA23D" w14:textId="3F3656CD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 xml:space="preserve">A már korábban megismert </w:t>
            </w:r>
            <w:proofErr w:type="spellStart"/>
            <w:r w:rsidRPr="002E58A8">
              <w:rPr>
                <w:rFonts w:ascii="Times New Roman" w:hAnsi="Times New Roman"/>
                <w:sz w:val="24"/>
                <w:szCs w:val="24"/>
              </w:rPr>
              <w:t>Kornéliusz</w:t>
            </w:r>
            <w:proofErr w:type="spellEnd"/>
            <w:r w:rsidRPr="002E58A8">
              <w:rPr>
                <w:rFonts w:ascii="Times New Roman" w:hAnsi="Times New Roman"/>
                <w:sz w:val="24"/>
                <w:szCs w:val="24"/>
              </w:rPr>
              <w:t xml:space="preserve"> és Péter történetén keresztül a Szentlélek mindennapokban való munkájának a megmutatása.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ab/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 Szentlélek Isten iránti bizalom felébresztése és/vagy megerősítése.</w:t>
            </w:r>
            <w:r w:rsidRPr="002E58A8">
              <w:rPr>
                <w:rFonts w:ascii="Times New Roman" w:hAnsi="Times New Roman"/>
                <w:sz w:val="24"/>
                <w:szCs w:val="24"/>
              </w:rPr>
              <w:br/>
            </w: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Annak a segítése, hogy a tanuló a saját életére visszatekintve felismerje hol és hogyan munkálkodott a Szentlélek Isten.</w:t>
            </w:r>
          </w:p>
        </w:tc>
        <w:tc>
          <w:tcPr>
            <w:tcW w:w="4260" w:type="dxa"/>
            <w:gridSpan w:val="3"/>
          </w:tcPr>
          <w:p w14:paraId="22ACC1ED" w14:textId="77777777" w:rsidR="00847C09" w:rsidRPr="002E58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2E58A8">
              <w:rPr>
                <w:b/>
              </w:rPr>
              <w:t xml:space="preserve">Ének: </w:t>
            </w:r>
            <w:r w:rsidRPr="002E58A8">
              <w:rPr>
                <w:bCs/>
                <w:iCs/>
              </w:rPr>
              <w:t>szabadon választható</w:t>
            </w:r>
          </w:p>
          <w:p w14:paraId="58987790" w14:textId="77777777" w:rsidR="00847C09" w:rsidRPr="00D841A8" w:rsidRDefault="00847C09" w:rsidP="00847C09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D841A8">
              <w:rPr>
                <w:b/>
                <w:bCs/>
                <w:iCs/>
              </w:rPr>
              <w:t>Aranymondás:</w:t>
            </w:r>
            <w:r w:rsidRPr="00D841A8">
              <w:rPr>
                <w:i/>
                <w:shd w:val="clear" w:color="auto" w:fill="FFFFFF"/>
              </w:rPr>
              <w:t xml:space="preserve"> </w:t>
            </w:r>
          </w:p>
          <w:p w14:paraId="001FD322" w14:textId="6C2FC0AD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1A8">
              <w:rPr>
                <w:rFonts w:ascii="Times New Roman" w:hAnsi="Times New Roman"/>
                <w:i/>
              </w:rPr>
              <w:t xml:space="preserve">„Leszállt a Szentlélek mindazokra, akik hallgatták az igét.” </w:t>
            </w:r>
            <w:r w:rsidRPr="00D841A8">
              <w:rPr>
                <w:rFonts w:ascii="Times New Roman" w:hAnsi="Times New Roman"/>
              </w:rPr>
              <w:t>(ApCsel 10,44)</w:t>
            </w:r>
          </w:p>
        </w:tc>
        <w:tc>
          <w:tcPr>
            <w:tcW w:w="4259" w:type="dxa"/>
            <w:gridSpan w:val="3"/>
          </w:tcPr>
          <w:p w14:paraId="7EFFA63A" w14:textId="77777777" w:rsidR="00847C09" w:rsidRPr="002E58A8" w:rsidRDefault="00847C09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Péter életútja a TK gondolattérképe alapján.</w:t>
            </w:r>
          </w:p>
          <w:p w14:paraId="44811070" w14:textId="3099092A" w:rsidR="00847C09" w:rsidRPr="002E58A8" w:rsidRDefault="00847C09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2E58A8">
              <w:rPr>
                <w:rFonts w:ascii="Times New Roman" w:hAnsi="Times New Roman"/>
                <w:sz w:val="24"/>
                <w:szCs w:val="24"/>
              </w:rPr>
              <w:t>Igetanulmányozás, a bizonyságtétel fogalma, bizonyságtétel megfogalmazása</w:t>
            </w:r>
          </w:p>
        </w:tc>
      </w:tr>
      <w:tr w:rsidR="00EA65F2" w:rsidRPr="00D36CA2" w14:paraId="0FED718E" w14:textId="77777777" w:rsidTr="00580125">
        <w:trPr>
          <w:trHeight w:val="164"/>
        </w:trPr>
        <w:tc>
          <w:tcPr>
            <w:tcW w:w="2086" w:type="dxa"/>
          </w:tcPr>
          <w:p w14:paraId="7D607E0C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9D0999A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1444B5" w14:textId="66969D4A" w:rsidR="00EA65F2" w:rsidRPr="00EA65F2" w:rsidRDefault="00EA65F2" w:rsidP="00EA65F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gridSpan w:val="2"/>
          </w:tcPr>
          <w:p w14:paraId="3FCF7693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EB68DC" w14:textId="1504CE3B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órakeret</w:t>
            </w:r>
          </w:p>
        </w:tc>
        <w:tc>
          <w:tcPr>
            <w:tcW w:w="17033" w:type="dxa"/>
            <w:gridSpan w:val="12"/>
          </w:tcPr>
          <w:p w14:paraId="74686554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0434AF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61071" w14:textId="77777777" w:rsidR="00EA65F2" w:rsidRPr="002E58A8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Tanév végi összefoglalás</w:t>
            </w:r>
          </w:p>
          <w:p w14:paraId="494FA804" w14:textId="2CC5E02D" w:rsidR="00EA65F2" w:rsidRPr="00A642BC" w:rsidRDefault="00EA65F2" w:rsidP="00EA6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5F2" w:rsidRPr="00D36CA2" w14:paraId="4CD0FDD7" w14:textId="77777777" w:rsidTr="007856D1">
        <w:trPr>
          <w:trHeight w:val="164"/>
        </w:trPr>
        <w:tc>
          <w:tcPr>
            <w:tcW w:w="2086" w:type="dxa"/>
          </w:tcPr>
          <w:p w14:paraId="1E19B19B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ABF553C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D882A1" w14:textId="3466CB6B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69" w:type="dxa"/>
            <w:gridSpan w:val="2"/>
          </w:tcPr>
          <w:p w14:paraId="369183FC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C491D" w14:textId="07813896" w:rsidR="00EA65F2" w:rsidRPr="002E58A8" w:rsidRDefault="00EA65F2" w:rsidP="00EA6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Szabad órakeret</w:t>
            </w:r>
          </w:p>
        </w:tc>
        <w:tc>
          <w:tcPr>
            <w:tcW w:w="17033" w:type="dxa"/>
            <w:gridSpan w:val="12"/>
          </w:tcPr>
          <w:p w14:paraId="03648466" w14:textId="77777777" w:rsidR="00EA65F2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7EF7B" w14:textId="77777777" w:rsidR="00EA65F2" w:rsidRPr="002E58A8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Tanév végi összefoglalás</w:t>
            </w:r>
          </w:p>
          <w:p w14:paraId="668664AC" w14:textId="456F49DA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5F2" w:rsidRPr="00D36CA2" w14:paraId="152E67B6" w14:textId="77777777" w:rsidTr="001A69FC">
        <w:trPr>
          <w:trHeight w:val="164"/>
        </w:trPr>
        <w:tc>
          <w:tcPr>
            <w:tcW w:w="2086" w:type="dxa"/>
          </w:tcPr>
          <w:p w14:paraId="1C6F1D19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DBC0140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473AC" w14:textId="4667E833" w:rsidR="00EA65F2" w:rsidRPr="00EA65F2" w:rsidRDefault="00EA65F2" w:rsidP="00EA65F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</w:tcPr>
          <w:p w14:paraId="6D9E5F7B" w14:textId="77777777" w:rsidR="00EA65F2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C1F5BE" w14:textId="77777777" w:rsidR="00EA65F2" w:rsidRPr="002E58A8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Tanév végi összefoglalás</w:t>
            </w:r>
          </w:p>
          <w:p w14:paraId="7C604B1C" w14:textId="7EFD6C96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tanév zárása, a fontos tartalmak közös áttekintése, értékelés</w:t>
            </w:r>
          </w:p>
        </w:tc>
      </w:tr>
      <w:tr w:rsidR="00EA65F2" w:rsidRPr="00D36CA2" w14:paraId="159762B1" w14:textId="77777777" w:rsidTr="008650C4">
        <w:trPr>
          <w:trHeight w:val="70"/>
        </w:trPr>
        <w:tc>
          <w:tcPr>
            <w:tcW w:w="2086" w:type="dxa"/>
          </w:tcPr>
          <w:p w14:paraId="7EBE12FD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CEB6C8B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08C9DA" w14:textId="4EAFFB6B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</w:tcPr>
          <w:p w14:paraId="5B3BAC5A" w14:textId="77777777" w:rsidR="00EA65F2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4FEE43" w14:textId="77777777" w:rsidR="00EA65F2" w:rsidRPr="002E58A8" w:rsidRDefault="00EA65F2" w:rsidP="00EA65F2">
            <w:pPr>
              <w:pStyle w:val="Listaszerbekezds"/>
              <w:spacing w:line="276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Tanév végi összefoglalás</w:t>
            </w:r>
          </w:p>
          <w:p w14:paraId="266897E1" w14:textId="64743397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A tanév zárása, a fontos tartalmak közös áttekintése, értékelés</w:t>
            </w:r>
          </w:p>
        </w:tc>
      </w:tr>
      <w:tr w:rsidR="00EA65F2" w:rsidRPr="00D36CA2" w14:paraId="086C1444" w14:textId="77777777" w:rsidTr="00EA65F2">
        <w:trPr>
          <w:trHeight w:val="1215"/>
        </w:trPr>
        <w:tc>
          <w:tcPr>
            <w:tcW w:w="2086" w:type="dxa"/>
          </w:tcPr>
          <w:p w14:paraId="504D196D" w14:textId="77777777" w:rsidR="00EA65F2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38D55778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896D82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BDA4CE3" w14:textId="1B43C073" w:rsidR="00EA65F2" w:rsidRPr="00EA65F2" w:rsidRDefault="00EA65F2" w:rsidP="00EA65F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gridSpan w:val="3"/>
          </w:tcPr>
          <w:p w14:paraId="140C443B" w14:textId="77777777" w:rsidR="00EA65F2" w:rsidRPr="002E58A8" w:rsidRDefault="00EA65F2" w:rsidP="00EA65F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31115" w14:textId="35A255BA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7022" w:type="dxa"/>
            <w:gridSpan w:val="11"/>
          </w:tcPr>
          <w:p w14:paraId="2FBF8AF0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1EA8F" w14:textId="77777777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7F3752B0" w14:textId="15D053D5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</w:tc>
      </w:tr>
      <w:tr w:rsidR="00EA65F2" w:rsidRPr="00D36CA2" w14:paraId="5B1CFA6B" w14:textId="77777777" w:rsidTr="00EA65F2">
        <w:trPr>
          <w:trHeight w:val="555"/>
        </w:trPr>
        <w:tc>
          <w:tcPr>
            <w:tcW w:w="2086" w:type="dxa"/>
          </w:tcPr>
          <w:p w14:paraId="2E92CDBB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0EB5CF8" w14:textId="77777777" w:rsidR="00EA65F2" w:rsidRPr="00583C16" w:rsidRDefault="00EA65F2" w:rsidP="00EA65F2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29D77391" w14:textId="15E60552" w:rsidR="00EA65F2" w:rsidRPr="00EA65F2" w:rsidRDefault="00EA65F2" w:rsidP="00EA65F2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480" w:type="dxa"/>
            <w:gridSpan w:val="3"/>
          </w:tcPr>
          <w:p w14:paraId="742CCAB9" w14:textId="77777777" w:rsidR="00EA65F2" w:rsidRDefault="00EA65F2" w:rsidP="00EA65F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6A0BD2" w14:textId="77777777" w:rsidR="00EA65F2" w:rsidRPr="002E58A8" w:rsidRDefault="00EA65F2" w:rsidP="00EA65F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</w:rPr>
              <w:t>Szabadon tervezhető óra</w:t>
            </w:r>
          </w:p>
          <w:p w14:paraId="005477CC" w14:textId="77777777" w:rsidR="00EA65F2" w:rsidRPr="002E58A8" w:rsidRDefault="00EA65F2" w:rsidP="00EA65F2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406B5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BC16B" w14:textId="00C74CA5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2" w:type="dxa"/>
            <w:gridSpan w:val="11"/>
          </w:tcPr>
          <w:p w14:paraId="43846E01" w14:textId="77777777" w:rsidR="00EA65F2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CEC3D" w14:textId="77777777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r w:rsidRPr="002E58A8">
              <w:rPr>
                <w:rFonts w:ascii="Times New Roman" w:hAnsi="Times New Roman"/>
                <w:sz w:val="24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357FBA26" w14:textId="77777777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2BAB0649" w14:textId="50F1266B" w:rsidR="00EA65F2" w:rsidRPr="002E58A8" w:rsidRDefault="00EA65F2" w:rsidP="00EA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5F2" w:rsidRPr="00D36CA2" w14:paraId="78B8816E" w14:textId="77777777" w:rsidTr="00313CE6">
        <w:trPr>
          <w:trHeight w:val="1060"/>
        </w:trPr>
        <w:tc>
          <w:tcPr>
            <w:tcW w:w="2086" w:type="dxa"/>
          </w:tcPr>
          <w:p w14:paraId="60216EE1" w14:textId="77777777" w:rsidR="00EA65F2" w:rsidRPr="00583C16" w:rsidRDefault="00EA65F2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DA798F5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4B1E1DA6" w14:textId="21A3EC70" w:rsidR="00EA65F2" w:rsidRPr="00583C16" w:rsidRDefault="00EA65F2" w:rsidP="00847C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  <w:vMerge w:val="restart"/>
          </w:tcPr>
          <w:p w14:paraId="31E9C051" w14:textId="77777777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6F83BD1D" w14:textId="77777777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2BFAEBA3" w14:textId="77777777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3EC763EE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09619CC1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4D694B35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03157203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31FB1770" w14:textId="77777777" w:rsidR="00EA65F2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542E877B" w14:textId="68C39369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73-74-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5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tanór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ák</w:t>
            </w:r>
            <w:r w:rsidRPr="002E58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az osztálykirándulások, évzárás miatt elmaradhat, helyi sajátosságoknak megfelelően tervezendő!</w:t>
            </w:r>
          </w:p>
          <w:p w14:paraId="45376207" w14:textId="7BB68709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5F2" w:rsidRPr="00D36CA2" w14:paraId="37921A06" w14:textId="77777777" w:rsidTr="00313CE6">
        <w:trPr>
          <w:trHeight w:val="555"/>
        </w:trPr>
        <w:tc>
          <w:tcPr>
            <w:tcW w:w="2086" w:type="dxa"/>
          </w:tcPr>
          <w:p w14:paraId="28B23ADD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888F046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6A9EB20B" w14:textId="18768BEB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  <w:vMerge/>
          </w:tcPr>
          <w:p w14:paraId="48CB3A8D" w14:textId="77777777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5F2" w:rsidRPr="00D36CA2" w14:paraId="2592EF82" w14:textId="77777777" w:rsidTr="00847C09">
        <w:trPr>
          <w:trHeight w:val="555"/>
        </w:trPr>
        <w:tc>
          <w:tcPr>
            <w:tcW w:w="2086" w:type="dxa"/>
          </w:tcPr>
          <w:p w14:paraId="16E26BB9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74B5846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45DB7691" w14:textId="70863484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  <w:vMerge/>
          </w:tcPr>
          <w:p w14:paraId="1E0E4C54" w14:textId="77777777" w:rsidR="00EA65F2" w:rsidRPr="002E58A8" w:rsidRDefault="00EA65F2" w:rsidP="00847C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65F2" w:rsidRPr="00D36CA2" w14:paraId="42A09A6C" w14:textId="77777777" w:rsidTr="00847C09">
        <w:trPr>
          <w:trHeight w:val="555"/>
        </w:trPr>
        <w:tc>
          <w:tcPr>
            <w:tcW w:w="2086" w:type="dxa"/>
          </w:tcPr>
          <w:p w14:paraId="6799A9E8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D181029" w14:textId="77777777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030778C4" w14:textId="6F30B76E" w:rsidR="00EA65F2" w:rsidRPr="00583C16" w:rsidRDefault="00EA65F2" w:rsidP="00847C09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2" w:type="dxa"/>
            <w:gridSpan w:val="14"/>
            <w:vMerge/>
          </w:tcPr>
          <w:p w14:paraId="40561CEE" w14:textId="77777777" w:rsidR="00EA65F2" w:rsidRPr="002E58A8" w:rsidRDefault="00EA65F2" w:rsidP="00847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01C2B" w14:textId="77777777" w:rsidR="00C931A8" w:rsidRPr="00C931A8" w:rsidRDefault="00C931A8" w:rsidP="00C931A8">
      <w:pPr>
        <w:spacing w:after="0"/>
        <w:rPr>
          <w:vanish/>
        </w:rPr>
      </w:pPr>
    </w:p>
    <w:p w14:paraId="60358313" w14:textId="77777777" w:rsidR="00A20FF5" w:rsidRPr="00D36CA2" w:rsidRDefault="00A20FF5" w:rsidP="00002A5F">
      <w:pPr>
        <w:rPr>
          <w:rFonts w:ascii="Times New Roman" w:hAnsi="Times New Roman"/>
          <w:b/>
        </w:rPr>
      </w:pPr>
    </w:p>
    <w:sectPr w:rsidR="00A20FF5" w:rsidRPr="00D36CA2" w:rsidSect="00EF3AEC">
      <w:pgSz w:w="23814" w:h="16839" w:orient="landscape" w:code="8"/>
      <w:pgMar w:top="1417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090"/>
    <w:multiLevelType w:val="hybridMultilevel"/>
    <w:tmpl w:val="5B9AAAB0"/>
    <w:lvl w:ilvl="0" w:tplc="2E0873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3F13"/>
    <w:multiLevelType w:val="hybridMultilevel"/>
    <w:tmpl w:val="FFD432FA"/>
    <w:lvl w:ilvl="0" w:tplc="7BC4A4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17"/>
  </w:num>
  <w:num w:numId="7">
    <w:abstractNumId w:val="18"/>
  </w:num>
  <w:num w:numId="8">
    <w:abstractNumId w:val="4"/>
  </w:num>
  <w:num w:numId="9">
    <w:abstractNumId w:val="9"/>
  </w:num>
  <w:num w:numId="10">
    <w:abstractNumId w:val="5"/>
  </w:num>
  <w:num w:numId="11">
    <w:abstractNumId w:val="16"/>
  </w:num>
  <w:num w:numId="12">
    <w:abstractNumId w:val="7"/>
  </w:num>
  <w:num w:numId="13">
    <w:abstractNumId w:val="8"/>
  </w:num>
  <w:num w:numId="14">
    <w:abstractNumId w:val="14"/>
  </w:num>
  <w:num w:numId="15">
    <w:abstractNumId w:val="15"/>
  </w:num>
  <w:num w:numId="16">
    <w:abstractNumId w:val="3"/>
  </w:num>
  <w:num w:numId="17">
    <w:abstractNumId w:val="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2A5F"/>
    <w:rsid w:val="00007B54"/>
    <w:rsid w:val="000110AD"/>
    <w:rsid w:val="000152DD"/>
    <w:rsid w:val="0001799A"/>
    <w:rsid w:val="00023293"/>
    <w:rsid w:val="0002677F"/>
    <w:rsid w:val="00030E8D"/>
    <w:rsid w:val="000369CA"/>
    <w:rsid w:val="0004037D"/>
    <w:rsid w:val="00041A1A"/>
    <w:rsid w:val="000513D1"/>
    <w:rsid w:val="0006091C"/>
    <w:rsid w:val="00070190"/>
    <w:rsid w:val="00080B27"/>
    <w:rsid w:val="0008193E"/>
    <w:rsid w:val="00082EE1"/>
    <w:rsid w:val="0008533C"/>
    <w:rsid w:val="00085EB1"/>
    <w:rsid w:val="00094C0C"/>
    <w:rsid w:val="000B5B8A"/>
    <w:rsid w:val="000C2CBC"/>
    <w:rsid w:val="000E3544"/>
    <w:rsid w:val="00100885"/>
    <w:rsid w:val="001117A9"/>
    <w:rsid w:val="00123F39"/>
    <w:rsid w:val="0012428B"/>
    <w:rsid w:val="0012755C"/>
    <w:rsid w:val="001314FD"/>
    <w:rsid w:val="00131BB2"/>
    <w:rsid w:val="00135682"/>
    <w:rsid w:val="00135A40"/>
    <w:rsid w:val="00151832"/>
    <w:rsid w:val="00155B46"/>
    <w:rsid w:val="001623F8"/>
    <w:rsid w:val="00164695"/>
    <w:rsid w:val="001740C8"/>
    <w:rsid w:val="0019615D"/>
    <w:rsid w:val="001971B6"/>
    <w:rsid w:val="001A0BCB"/>
    <w:rsid w:val="001A0D62"/>
    <w:rsid w:val="001A5E1D"/>
    <w:rsid w:val="001A5E7E"/>
    <w:rsid w:val="001C0090"/>
    <w:rsid w:val="001C1431"/>
    <w:rsid w:val="001D0D16"/>
    <w:rsid w:val="001D1FA0"/>
    <w:rsid w:val="001D22FF"/>
    <w:rsid w:val="001E53BC"/>
    <w:rsid w:val="001F2032"/>
    <w:rsid w:val="001F669A"/>
    <w:rsid w:val="001F78FC"/>
    <w:rsid w:val="00203605"/>
    <w:rsid w:val="00205327"/>
    <w:rsid w:val="002122D4"/>
    <w:rsid w:val="00215CC5"/>
    <w:rsid w:val="0022112E"/>
    <w:rsid w:val="002219EA"/>
    <w:rsid w:val="00225ECB"/>
    <w:rsid w:val="00226CE1"/>
    <w:rsid w:val="00231D95"/>
    <w:rsid w:val="0023374B"/>
    <w:rsid w:val="00234E83"/>
    <w:rsid w:val="002370CE"/>
    <w:rsid w:val="0024134C"/>
    <w:rsid w:val="00247D6B"/>
    <w:rsid w:val="00250800"/>
    <w:rsid w:val="002533F5"/>
    <w:rsid w:val="00253E30"/>
    <w:rsid w:val="002543FD"/>
    <w:rsid w:val="00254440"/>
    <w:rsid w:val="00271979"/>
    <w:rsid w:val="00272ABF"/>
    <w:rsid w:val="00275B31"/>
    <w:rsid w:val="00277C90"/>
    <w:rsid w:val="00281AAA"/>
    <w:rsid w:val="00291C82"/>
    <w:rsid w:val="002928B1"/>
    <w:rsid w:val="002933F7"/>
    <w:rsid w:val="002A41A0"/>
    <w:rsid w:val="002B1CF5"/>
    <w:rsid w:val="002B538E"/>
    <w:rsid w:val="002C3A6A"/>
    <w:rsid w:val="002C62BB"/>
    <w:rsid w:val="002D0F60"/>
    <w:rsid w:val="002D135A"/>
    <w:rsid w:val="002D1397"/>
    <w:rsid w:val="002D29DD"/>
    <w:rsid w:val="002E2123"/>
    <w:rsid w:val="002E4223"/>
    <w:rsid w:val="002E4943"/>
    <w:rsid w:val="002E5773"/>
    <w:rsid w:val="002E58A8"/>
    <w:rsid w:val="002F1379"/>
    <w:rsid w:val="00322D3B"/>
    <w:rsid w:val="00326545"/>
    <w:rsid w:val="00341CB2"/>
    <w:rsid w:val="00343E5F"/>
    <w:rsid w:val="003460D8"/>
    <w:rsid w:val="00357881"/>
    <w:rsid w:val="00362553"/>
    <w:rsid w:val="0036772C"/>
    <w:rsid w:val="00375EAA"/>
    <w:rsid w:val="00393BBE"/>
    <w:rsid w:val="0039489D"/>
    <w:rsid w:val="00394B76"/>
    <w:rsid w:val="003A2D84"/>
    <w:rsid w:val="003A70D4"/>
    <w:rsid w:val="003C584F"/>
    <w:rsid w:val="003C7A87"/>
    <w:rsid w:val="003D0B42"/>
    <w:rsid w:val="003D105B"/>
    <w:rsid w:val="003D2EFB"/>
    <w:rsid w:val="003D4454"/>
    <w:rsid w:val="003E093B"/>
    <w:rsid w:val="003F4C38"/>
    <w:rsid w:val="004006AE"/>
    <w:rsid w:val="0040115B"/>
    <w:rsid w:val="00406402"/>
    <w:rsid w:val="004122DA"/>
    <w:rsid w:val="00417A07"/>
    <w:rsid w:val="004201DF"/>
    <w:rsid w:val="00420FD5"/>
    <w:rsid w:val="00426914"/>
    <w:rsid w:val="00434A14"/>
    <w:rsid w:val="0043695E"/>
    <w:rsid w:val="004447E8"/>
    <w:rsid w:val="00445CC5"/>
    <w:rsid w:val="00451181"/>
    <w:rsid w:val="00453E96"/>
    <w:rsid w:val="00456B48"/>
    <w:rsid w:val="00465BBF"/>
    <w:rsid w:val="004711B1"/>
    <w:rsid w:val="0047697B"/>
    <w:rsid w:val="0048101D"/>
    <w:rsid w:val="00482790"/>
    <w:rsid w:val="00485FFA"/>
    <w:rsid w:val="00486E38"/>
    <w:rsid w:val="004912AF"/>
    <w:rsid w:val="004914F2"/>
    <w:rsid w:val="00492D6F"/>
    <w:rsid w:val="00497136"/>
    <w:rsid w:val="004B4C30"/>
    <w:rsid w:val="004C31BE"/>
    <w:rsid w:val="004C362D"/>
    <w:rsid w:val="004C36E9"/>
    <w:rsid w:val="004C535F"/>
    <w:rsid w:val="004C65F6"/>
    <w:rsid w:val="004C7600"/>
    <w:rsid w:val="004D1EE8"/>
    <w:rsid w:val="004D5DC7"/>
    <w:rsid w:val="004E1341"/>
    <w:rsid w:val="004E7123"/>
    <w:rsid w:val="004F3B8D"/>
    <w:rsid w:val="00501716"/>
    <w:rsid w:val="005029AB"/>
    <w:rsid w:val="005031B3"/>
    <w:rsid w:val="0050401B"/>
    <w:rsid w:val="00504C75"/>
    <w:rsid w:val="00512D7B"/>
    <w:rsid w:val="00514BE6"/>
    <w:rsid w:val="005167F2"/>
    <w:rsid w:val="00516837"/>
    <w:rsid w:val="00521019"/>
    <w:rsid w:val="00521B56"/>
    <w:rsid w:val="00522769"/>
    <w:rsid w:val="005253B4"/>
    <w:rsid w:val="00540650"/>
    <w:rsid w:val="0054336D"/>
    <w:rsid w:val="005466EC"/>
    <w:rsid w:val="00563D3D"/>
    <w:rsid w:val="00566308"/>
    <w:rsid w:val="00566696"/>
    <w:rsid w:val="00574B76"/>
    <w:rsid w:val="00576A86"/>
    <w:rsid w:val="005771BA"/>
    <w:rsid w:val="005772C9"/>
    <w:rsid w:val="00583B6E"/>
    <w:rsid w:val="0059389A"/>
    <w:rsid w:val="005965D2"/>
    <w:rsid w:val="00596843"/>
    <w:rsid w:val="005A176A"/>
    <w:rsid w:val="005A31B8"/>
    <w:rsid w:val="005B16A3"/>
    <w:rsid w:val="005B60BF"/>
    <w:rsid w:val="005C26FD"/>
    <w:rsid w:val="005C472C"/>
    <w:rsid w:val="005C7725"/>
    <w:rsid w:val="005D1EA2"/>
    <w:rsid w:val="005D764D"/>
    <w:rsid w:val="005E1920"/>
    <w:rsid w:val="005E7153"/>
    <w:rsid w:val="005F10EA"/>
    <w:rsid w:val="00602F64"/>
    <w:rsid w:val="006049F4"/>
    <w:rsid w:val="006071B0"/>
    <w:rsid w:val="006167EC"/>
    <w:rsid w:val="006337A5"/>
    <w:rsid w:val="00635056"/>
    <w:rsid w:val="006350FE"/>
    <w:rsid w:val="00655724"/>
    <w:rsid w:val="006575F6"/>
    <w:rsid w:val="00663ED8"/>
    <w:rsid w:val="00672855"/>
    <w:rsid w:val="0067603C"/>
    <w:rsid w:val="006768F1"/>
    <w:rsid w:val="0067752C"/>
    <w:rsid w:val="00683685"/>
    <w:rsid w:val="00684E68"/>
    <w:rsid w:val="00690C04"/>
    <w:rsid w:val="006942DB"/>
    <w:rsid w:val="00694848"/>
    <w:rsid w:val="00696115"/>
    <w:rsid w:val="00696C31"/>
    <w:rsid w:val="006A334E"/>
    <w:rsid w:val="006A51E6"/>
    <w:rsid w:val="006A5A86"/>
    <w:rsid w:val="006B5D41"/>
    <w:rsid w:val="006C36A1"/>
    <w:rsid w:val="006D7346"/>
    <w:rsid w:val="006F039A"/>
    <w:rsid w:val="006F3FE2"/>
    <w:rsid w:val="006F4F10"/>
    <w:rsid w:val="007055E4"/>
    <w:rsid w:val="00707728"/>
    <w:rsid w:val="007166AD"/>
    <w:rsid w:val="00730D69"/>
    <w:rsid w:val="007326B9"/>
    <w:rsid w:val="00740169"/>
    <w:rsid w:val="00756383"/>
    <w:rsid w:val="00760AC7"/>
    <w:rsid w:val="00761CEA"/>
    <w:rsid w:val="007658F3"/>
    <w:rsid w:val="0077237E"/>
    <w:rsid w:val="0077324E"/>
    <w:rsid w:val="007A049F"/>
    <w:rsid w:val="007A3687"/>
    <w:rsid w:val="007A6A1E"/>
    <w:rsid w:val="007A79C3"/>
    <w:rsid w:val="007B246B"/>
    <w:rsid w:val="007C332F"/>
    <w:rsid w:val="007C5847"/>
    <w:rsid w:val="007C7149"/>
    <w:rsid w:val="007D10FD"/>
    <w:rsid w:val="007E78F2"/>
    <w:rsid w:val="007F135D"/>
    <w:rsid w:val="007F20CE"/>
    <w:rsid w:val="007F7113"/>
    <w:rsid w:val="00800250"/>
    <w:rsid w:val="00801957"/>
    <w:rsid w:val="00805C1F"/>
    <w:rsid w:val="00806A5B"/>
    <w:rsid w:val="00810D68"/>
    <w:rsid w:val="008110FD"/>
    <w:rsid w:val="0081266E"/>
    <w:rsid w:val="00813EF7"/>
    <w:rsid w:val="00815F5E"/>
    <w:rsid w:val="008237DF"/>
    <w:rsid w:val="00824F1C"/>
    <w:rsid w:val="00830054"/>
    <w:rsid w:val="00833020"/>
    <w:rsid w:val="00833106"/>
    <w:rsid w:val="008334C2"/>
    <w:rsid w:val="00833D44"/>
    <w:rsid w:val="00844288"/>
    <w:rsid w:val="00847C09"/>
    <w:rsid w:val="00855269"/>
    <w:rsid w:val="008559C0"/>
    <w:rsid w:val="00857876"/>
    <w:rsid w:val="00857FF9"/>
    <w:rsid w:val="0086087C"/>
    <w:rsid w:val="008639FF"/>
    <w:rsid w:val="008649F6"/>
    <w:rsid w:val="008817FE"/>
    <w:rsid w:val="00882A53"/>
    <w:rsid w:val="008935FA"/>
    <w:rsid w:val="00893D62"/>
    <w:rsid w:val="008942AB"/>
    <w:rsid w:val="008A7511"/>
    <w:rsid w:val="008B1FF3"/>
    <w:rsid w:val="008B3962"/>
    <w:rsid w:val="008B526A"/>
    <w:rsid w:val="008C1030"/>
    <w:rsid w:val="008D56E5"/>
    <w:rsid w:val="008E4083"/>
    <w:rsid w:val="008F001E"/>
    <w:rsid w:val="008F223A"/>
    <w:rsid w:val="008F2503"/>
    <w:rsid w:val="008F2D10"/>
    <w:rsid w:val="008F463F"/>
    <w:rsid w:val="00900BF7"/>
    <w:rsid w:val="00901E9F"/>
    <w:rsid w:val="00905224"/>
    <w:rsid w:val="00910A4F"/>
    <w:rsid w:val="00914CF5"/>
    <w:rsid w:val="00915A63"/>
    <w:rsid w:val="00916A65"/>
    <w:rsid w:val="00917F1E"/>
    <w:rsid w:val="009235B9"/>
    <w:rsid w:val="00930B0E"/>
    <w:rsid w:val="00942E24"/>
    <w:rsid w:val="009445B2"/>
    <w:rsid w:val="00947DB5"/>
    <w:rsid w:val="00957570"/>
    <w:rsid w:val="00957C5C"/>
    <w:rsid w:val="00957F7C"/>
    <w:rsid w:val="00960EC9"/>
    <w:rsid w:val="00971EE6"/>
    <w:rsid w:val="00971FD2"/>
    <w:rsid w:val="009749AE"/>
    <w:rsid w:val="0097737D"/>
    <w:rsid w:val="0099548E"/>
    <w:rsid w:val="009958AA"/>
    <w:rsid w:val="00996C5C"/>
    <w:rsid w:val="009A1DD4"/>
    <w:rsid w:val="009A33B9"/>
    <w:rsid w:val="009A497E"/>
    <w:rsid w:val="009A4C00"/>
    <w:rsid w:val="009B0218"/>
    <w:rsid w:val="009B31B7"/>
    <w:rsid w:val="009B4125"/>
    <w:rsid w:val="009C1585"/>
    <w:rsid w:val="009C426F"/>
    <w:rsid w:val="009C4C02"/>
    <w:rsid w:val="009D46CF"/>
    <w:rsid w:val="009D5797"/>
    <w:rsid w:val="009D6FE0"/>
    <w:rsid w:val="009E4B28"/>
    <w:rsid w:val="009F0BDD"/>
    <w:rsid w:val="009F0C4E"/>
    <w:rsid w:val="00A01E15"/>
    <w:rsid w:val="00A20FF5"/>
    <w:rsid w:val="00A2143D"/>
    <w:rsid w:val="00A24A8C"/>
    <w:rsid w:val="00A263AC"/>
    <w:rsid w:val="00A26E79"/>
    <w:rsid w:val="00A31D3E"/>
    <w:rsid w:val="00A32AC5"/>
    <w:rsid w:val="00A36DE0"/>
    <w:rsid w:val="00A36FA2"/>
    <w:rsid w:val="00A43F2E"/>
    <w:rsid w:val="00A45C68"/>
    <w:rsid w:val="00A50BE9"/>
    <w:rsid w:val="00A513DA"/>
    <w:rsid w:val="00A52269"/>
    <w:rsid w:val="00A61D41"/>
    <w:rsid w:val="00A61F5A"/>
    <w:rsid w:val="00A642BC"/>
    <w:rsid w:val="00A64F42"/>
    <w:rsid w:val="00A86605"/>
    <w:rsid w:val="00A906E9"/>
    <w:rsid w:val="00A95EB0"/>
    <w:rsid w:val="00A96383"/>
    <w:rsid w:val="00AA0F77"/>
    <w:rsid w:val="00AA778A"/>
    <w:rsid w:val="00AB282F"/>
    <w:rsid w:val="00AB56F0"/>
    <w:rsid w:val="00AB75AE"/>
    <w:rsid w:val="00AC332E"/>
    <w:rsid w:val="00AC7158"/>
    <w:rsid w:val="00AD0F77"/>
    <w:rsid w:val="00AD4A42"/>
    <w:rsid w:val="00AE6BEB"/>
    <w:rsid w:val="00AF24AB"/>
    <w:rsid w:val="00AF53E1"/>
    <w:rsid w:val="00AF55FA"/>
    <w:rsid w:val="00AF75A1"/>
    <w:rsid w:val="00AF7BB9"/>
    <w:rsid w:val="00B00B42"/>
    <w:rsid w:val="00B062A3"/>
    <w:rsid w:val="00B10CB0"/>
    <w:rsid w:val="00B20A39"/>
    <w:rsid w:val="00B3230D"/>
    <w:rsid w:val="00B35EAE"/>
    <w:rsid w:val="00B47402"/>
    <w:rsid w:val="00B6370D"/>
    <w:rsid w:val="00B736E8"/>
    <w:rsid w:val="00B8200D"/>
    <w:rsid w:val="00B864FA"/>
    <w:rsid w:val="00B92EBD"/>
    <w:rsid w:val="00B9497A"/>
    <w:rsid w:val="00B97F52"/>
    <w:rsid w:val="00BA1D4A"/>
    <w:rsid w:val="00BA2600"/>
    <w:rsid w:val="00BA48F5"/>
    <w:rsid w:val="00BB7386"/>
    <w:rsid w:val="00BC75AF"/>
    <w:rsid w:val="00BC7924"/>
    <w:rsid w:val="00BF1AA7"/>
    <w:rsid w:val="00BF6BEF"/>
    <w:rsid w:val="00C16739"/>
    <w:rsid w:val="00C1765C"/>
    <w:rsid w:val="00C2468A"/>
    <w:rsid w:val="00C24950"/>
    <w:rsid w:val="00C26F5F"/>
    <w:rsid w:val="00C31EB4"/>
    <w:rsid w:val="00C4099D"/>
    <w:rsid w:val="00C461B8"/>
    <w:rsid w:val="00C57023"/>
    <w:rsid w:val="00C608D8"/>
    <w:rsid w:val="00C73197"/>
    <w:rsid w:val="00C779EF"/>
    <w:rsid w:val="00C804E2"/>
    <w:rsid w:val="00C90F73"/>
    <w:rsid w:val="00C931A8"/>
    <w:rsid w:val="00CA4BBF"/>
    <w:rsid w:val="00CA6F29"/>
    <w:rsid w:val="00CB64B1"/>
    <w:rsid w:val="00CB7B82"/>
    <w:rsid w:val="00CD0427"/>
    <w:rsid w:val="00CD3BBF"/>
    <w:rsid w:val="00CD6758"/>
    <w:rsid w:val="00CD777D"/>
    <w:rsid w:val="00CE2C82"/>
    <w:rsid w:val="00CE6BEF"/>
    <w:rsid w:val="00CF2009"/>
    <w:rsid w:val="00CF7B1A"/>
    <w:rsid w:val="00D01A77"/>
    <w:rsid w:val="00D078C0"/>
    <w:rsid w:val="00D203A5"/>
    <w:rsid w:val="00D36CA2"/>
    <w:rsid w:val="00D41145"/>
    <w:rsid w:val="00D52B4A"/>
    <w:rsid w:val="00D54E1A"/>
    <w:rsid w:val="00D61DE2"/>
    <w:rsid w:val="00D63859"/>
    <w:rsid w:val="00D666E1"/>
    <w:rsid w:val="00D67F13"/>
    <w:rsid w:val="00D76EA8"/>
    <w:rsid w:val="00D81976"/>
    <w:rsid w:val="00D841A8"/>
    <w:rsid w:val="00D853DA"/>
    <w:rsid w:val="00D91810"/>
    <w:rsid w:val="00D9300E"/>
    <w:rsid w:val="00D945A8"/>
    <w:rsid w:val="00D9587D"/>
    <w:rsid w:val="00DA4152"/>
    <w:rsid w:val="00DA44B8"/>
    <w:rsid w:val="00DB2145"/>
    <w:rsid w:val="00DB36D4"/>
    <w:rsid w:val="00DB3C9D"/>
    <w:rsid w:val="00DB49AB"/>
    <w:rsid w:val="00DB563D"/>
    <w:rsid w:val="00DC23F3"/>
    <w:rsid w:val="00DC6BFA"/>
    <w:rsid w:val="00DC6C71"/>
    <w:rsid w:val="00DD0FE3"/>
    <w:rsid w:val="00DD494D"/>
    <w:rsid w:val="00DD4E1A"/>
    <w:rsid w:val="00DE0C15"/>
    <w:rsid w:val="00DF130F"/>
    <w:rsid w:val="00DF1A95"/>
    <w:rsid w:val="00DF6B29"/>
    <w:rsid w:val="00E14745"/>
    <w:rsid w:val="00E1547A"/>
    <w:rsid w:val="00E34C10"/>
    <w:rsid w:val="00E35205"/>
    <w:rsid w:val="00E37C07"/>
    <w:rsid w:val="00E419FF"/>
    <w:rsid w:val="00E44F73"/>
    <w:rsid w:val="00E50765"/>
    <w:rsid w:val="00E5549E"/>
    <w:rsid w:val="00E5664D"/>
    <w:rsid w:val="00E638D5"/>
    <w:rsid w:val="00E64D12"/>
    <w:rsid w:val="00E7643C"/>
    <w:rsid w:val="00E91AE8"/>
    <w:rsid w:val="00E92B7F"/>
    <w:rsid w:val="00EA05B8"/>
    <w:rsid w:val="00EA1DA5"/>
    <w:rsid w:val="00EA65F2"/>
    <w:rsid w:val="00EB0119"/>
    <w:rsid w:val="00EB2A21"/>
    <w:rsid w:val="00EB5B6E"/>
    <w:rsid w:val="00EB5C06"/>
    <w:rsid w:val="00EC25DE"/>
    <w:rsid w:val="00EC485E"/>
    <w:rsid w:val="00EC6D7F"/>
    <w:rsid w:val="00ED7E99"/>
    <w:rsid w:val="00EF3AEC"/>
    <w:rsid w:val="00F0414E"/>
    <w:rsid w:val="00F11266"/>
    <w:rsid w:val="00F16CE0"/>
    <w:rsid w:val="00F20179"/>
    <w:rsid w:val="00F22FB2"/>
    <w:rsid w:val="00F234B6"/>
    <w:rsid w:val="00F260D9"/>
    <w:rsid w:val="00F329A1"/>
    <w:rsid w:val="00F44B42"/>
    <w:rsid w:val="00F70288"/>
    <w:rsid w:val="00F70BB4"/>
    <w:rsid w:val="00F73BB2"/>
    <w:rsid w:val="00F754DD"/>
    <w:rsid w:val="00F9007C"/>
    <w:rsid w:val="00F94BF4"/>
    <w:rsid w:val="00F971F1"/>
    <w:rsid w:val="00FA127B"/>
    <w:rsid w:val="00FB5743"/>
    <w:rsid w:val="00FB6E68"/>
    <w:rsid w:val="00FC4780"/>
    <w:rsid w:val="00FC5253"/>
    <w:rsid w:val="00FC5B5E"/>
    <w:rsid w:val="00FD1D7E"/>
    <w:rsid w:val="00FD1F0B"/>
    <w:rsid w:val="00FD2379"/>
    <w:rsid w:val="00FE3B8C"/>
    <w:rsid w:val="00FE631A"/>
    <w:rsid w:val="00FF06CC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9394"/>
  <w15:chartTrackingRefBased/>
  <w15:docId w15:val="{6269C868-7FDC-4DD3-938D-9476449F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0A4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DC6C71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DC6C71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74016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0169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74016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016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40169"/>
    <w:rPr>
      <w:rFonts w:ascii="Segoe UI" w:hAnsi="Segoe UI" w:cs="Segoe UI"/>
      <w:sz w:val="18"/>
      <w:szCs w:val="18"/>
      <w:lang w:eastAsia="en-US"/>
    </w:rPr>
  </w:style>
  <w:style w:type="paragraph" w:customStyle="1" w:styleId="TSigehely">
    <w:name w:val="TS igehely"/>
    <w:basedOn w:val="Norml"/>
    <w:link w:val="TSigehelyChar"/>
    <w:qFormat/>
    <w:rsid w:val="00F971F1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igehelyChar">
    <w:name w:val="TS igehely Char"/>
    <w:link w:val="TSigehely"/>
    <w:rsid w:val="00F971F1"/>
    <w:rPr>
      <w:rFonts w:ascii="Times New Roman" w:hAnsi="Times New Roman"/>
      <w:b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a.hu/videok/emberek-vlogok/feltamadt-risen-kX78qjXdlItoUbO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7-evfolyam/digitalis-segedanyag-7-evfoly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pedi.esolr.me/katechetikai-szolgaltatasok/hit-es-erkolcstan-tankonyvcsalad-altalanos-iskola/7-evfolyam/tanari-segedlet-7-evfoly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pedi.esolr.me/katechetikai-szolgaltatasok/" TargetMode="External"/><Relationship Id="rId10" Type="http://schemas.openxmlformats.org/officeDocument/2006/relationships/hyperlink" Target="https://www.teso.blog/2019/01/08/mellesleg-van-szentlelek-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_lMoU3Ik_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5975</Words>
  <Characters>41233</Characters>
  <Application>Microsoft Office Word</Application>
  <DocSecurity>0</DocSecurity>
  <Lines>343</Lines>
  <Paragraphs>94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47114</CharactersWithSpaces>
  <SharedDoc>false</SharedDoc>
  <HLinks>
    <vt:vector size="36" baseType="variant">
      <vt:variant>
        <vt:i4>327688</vt:i4>
      </vt:variant>
      <vt:variant>
        <vt:i4>15</vt:i4>
      </vt:variant>
      <vt:variant>
        <vt:i4>0</vt:i4>
      </vt:variant>
      <vt:variant>
        <vt:i4>5</vt:i4>
      </vt:variant>
      <vt:variant>
        <vt:lpwstr>https://www.teso.blog/2019/01/08/mellesleg-van-szentlelek-is/</vt:lpwstr>
      </vt:variant>
      <vt:variant>
        <vt:lpwstr/>
      </vt:variant>
      <vt:variant>
        <vt:i4>3014776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https://www.youtube.com/watch?v=l_lMoU3Ik_Q</vt:lpwstr>
      </vt:variant>
      <vt:variant>
        <vt:lpwstr/>
      </vt:variant>
      <vt:variant>
        <vt:i4>7471210</vt:i4>
      </vt:variant>
      <vt:variant>
        <vt:i4>9</vt:i4>
      </vt:variant>
      <vt:variant>
        <vt:i4>0</vt:i4>
      </vt:variant>
      <vt:variant>
        <vt:i4>5</vt:i4>
      </vt:variant>
      <vt:variant>
        <vt:lpwstr>https://videa.hu/videok/emberek-vlogok/feltamadt-risen-kX78qjXdlItoUbO2</vt:lpwstr>
      </vt:variant>
      <vt:variant>
        <vt:lpwstr/>
      </vt:variant>
      <vt:variant>
        <vt:i4>3145772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http://rpi.reformatus.hu/digit%C3%A1lis-seg%C3%A9danyag-7-%C3%A9vfolyam</vt:lpwstr>
      </vt:variant>
      <vt:variant>
        <vt:lpwstr/>
      </vt:variant>
      <vt:variant>
        <vt:i4>3801204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http://refpedi.hu/tan%C3%A1ri-seg%C3%A9dlet-7-%C3%A9vfolyam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36</cp:revision>
  <cp:lastPrinted>2017-08-10T13:38:00Z</cp:lastPrinted>
  <dcterms:created xsi:type="dcterms:W3CDTF">2021-08-24T08:17:00Z</dcterms:created>
  <dcterms:modified xsi:type="dcterms:W3CDTF">2026-07-08T14:35:00Z</dcterms:modified>
</cp:coreProperties>
</file>